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90439" w14:textId="5D0AC26C" w:rsidR="003160E3" w:rsidRPr="00E003A7" w:rsidRDefault="00CE2AC9" w:rsidP="003160E3">
      <w:pPr>
        <w:pStyle w:val="NoSpacing"/>
        <w:jc w:val="center"/>
        <w:rPr>
          <w:rFonts w:ascii="Arial" w:hAnsi="Arial" w:cs="Arial"/>
          <w:b/>
          <w:sz w:val="28"/>
          <w:szCs w:val="28"/>
        </w:rPr>
      </w:pPr>
      <w:bookmarkStart w:id="0" w:name="_GoBack"/>
      <w:bookmarkEnd w:id="0"/>
      <w:r w:rsidRPr="00CE2AC9">
        <w:rPr>
          <w:rFonts w:ascii="Arial" w:hAnsi="Arial" w:cs="Arial"/>
          <w:b/>
          <w:sz w:val="28"/>
          <w:szCs w:val="28"/>
        </w:rPr>
        <w:t xml:space="preserve">CHRIST CHURCH CE ACADEMY </w:t>
      </w:r>
      <w:r w:rsidR="00F516B7" w:rsidRPr="00CE2AC9">
        <w:rPr>
          <w:rFonts w:ascii="Arial" w:hAnsi="Arial" w:cs="Arial"/>
          <w:b/>
          <w:sz w:val="28"/>
          <w:szCs w:val="28"/>
        </w:rPr>
        <w:t xml:space="preserve">EMPLOYEE </w:t>
      </w:r>
      <w:r w:rsidR="003160E3" w:rsidRPr="00F516B7">
        <w:rPr>
          <w:rFonts w:ascii="Arial" w:hAnsi="Arial" w:cs="Arial"/>
          <w:b/>
          <w:color w:val="000000" w:themeColor="text1"/>
          <w:sz w:val="28"/>
          <w:szCs w:val="28"/>
        </w:rPr>
        <w:t xml:space="preserve">PRIVACY NOTICE </w:t>
      </w:r>
    </w:p>
    <w:p w14:paraId="13887C53" w14:textId="77777777" w:rsidR="003160E3" w:rsidRPr="00382E99" w:rsidRDefault="003160E3" w:rsidP="003160E3">
      <w:pPr>
        <w:pStyle w:val="NoSpacing"/>
        <w:rPr>
          <w:rFonts w:ascii="Arial" w:hAnsi="Arial" w:cs="Arial"/>
          <w:sz w:val="20"/>
          <w:szCs w:val="20"/>
        </w:rPr>
      </w:pPr>
    </w:p>
    <w:p w14:paraId="6FB5BA17" w14:textId="77777777" w:rsidR="003160E3" w:rsidRPr="00382E99" w:rsidRDefault="003160E3" w:rsidP="003160E3">
      <w:pPr>
        <w:pStyle w:val="NoSpacing"/>
        <w:rPr>
          <w:rFonts w:ascii="Arial" w:hAnsi="Arial" w:cs="Arial"/>
          <w:sz w:val="20"/>
          <w:szCs w:val="20"/>
        </w:rPr>
        <w:sectPr w:rsidR="003160E3" w:rsidRPr="00382E99" w:rsidSect="00382E99">
          <w:headerReference w:type="even" r:id="rId11"/>
          <w:headerReference w:type="default" r:id="rId12"/>
          <w:footerReference w:type="default" r:id="rId13"/>
          <w:headerReference w:type="first" r:id="rId14"/>
          <w:pgSz w:w="16838" w:h="11906" w:orient="landscape"/>
          <w:pgMar w:top="567" w:right="1440" w:bottom="1440" w:left="1440" w:header="510" w:footer="708" w:gutter="0"/>
          <w:cols w:space="708"/>
          <w:docGrid w:linePitch="360"/>
        </w:sectPr>
      </w:pPr>
    </w:p>
    <w:p w14:paraId="051211D6" w14:textId="2DC15B5F" w:rsidR="00F516B7" w:rsidRPr="00F22FDA" w:rsidRDefault="005F215D" w:rsidP="00F516B7">
      <w:pPr>
        <w:pStyle w:val="NoSpacing"/>
        <w:rPr>
          <w:rFonts w:ascii="Arial" w:hAnsi="Arial" w:cs="Arial"/>
          <w:b/>
          <w:sz w:val="20"/>
          <w:szCs w:val="20"/>
        </w:rPr>
      </w:pPr>
      <w:r>
        <w:rPr>
          <w:rFonts w:ascii="Arial" w:hAnsi="Arial" w:cs="Arial"/>
          <w:b/>
          <w:sz w:val="20"/>
          <w:szCs w:val="20"/>
        </w:rPr>
        <w:t>HOW WE</w:t>
      </w:r>
      <w:r w:rsidR="00F516B7" w:rsidRPr="00F22FDA">
        <w:rPr>
          <w:rFonts w:ascii="Arial" w:hAnsi="Arial" w:cs="Arial"/>
          <w:b/>
          <w:sz w:val="20"/>
          <w:szCs w:val="20"/>
        </w:rPr>
        <w:t xml:space="preserve"> USE EMPLOYEE INFORMATION?</w:t>
      </w:r>
    </w:p>
    <w:p w14:paraId="378DA045" w14:textId="2D7585F7" w:rsidR="00F516B7" w:rsidRPr="00F516B7" w:rsidRDefault="00F516B7" w:rsidP="00F516B7">
      <w:pPr>
        <w:pStyle w:val="NoSpacing"/>
        <w:rPr>
          <w:rFonts w:ascii="Arial" w:hAnsi="Arial" w:cs="Arial"/>
          <w:sz w:val="20"/>
          <w:szCs w:val="20"/>
        </w:rPr>
      </w:pPr>
      <w:r w:rsidRPr="00F516B7">
        <w:rPr>
          <w:rFonts w:ascii="Arial" w:hAnsi="Arial" w:cs="Arial"/>
          <w:sz w:val="20"/>
          <w:szCs w:val="20"/>
        </w:rPr>
        <w:t xml:space="preserve">We collect and use </w:t>
      </w:r>
      <w:r>
        <w:rPr>
          <w:rFonts w:ascii="Arial" w:hAnsi="Arial" w:cs="Arial"/>
          <w:sz w:val="20"/>
          <w:szCs w:val="20"/>
        </w:rPr>
        <w:t xml:space="preserve">employee </w:t>
      </w:r>
      <w:r w:rsidRPr="00F516B7">
        <w:rPr>
          <w:rFonts w:ascii="Arial" w:hAnsi="Arial" w:cs="Arial"/>
          <w:sz w:val="20"/>
          <w:szCs w:val="20"/>
        </w:rPr>
        <w:t xml:space="preserve">information under the principle of the General Data Protection Regulations (GDPR) which states that data is used for “specified, explicit and legitimate purposes”. </w:t>
      </w:r>
      <w:r>
        <w:rPr>
          <w:rFonts w:ascii="Arial" w:hAnsi="Arial" w:cs="Arial"/>
          <w:sz w:val="20"/>
          <w:szCs w:val="20"/>
        </w:rPr>
        <w:t xml:space="preserve"> </w:t>
      </w:r>
      <w:r w:rsidRPr="00F516B7">
        <w:rPr>
          <w:rFonts w:ascii="Arial" w:hAnsi="Arial" w:cs="Arial"/>
          <w:sz w:val="20"/>
          <w:szCs w:val="20"/>
        </w:rPr>
        <w:t>The categories of school workforce information that we collect, process, hold and share include:</w:t>
      </w:r>
    </w:p>
    <w:p w14:paraId="67F65DDD" w14:textId="7357FE49" w:rsidR="00F516B7" w:rsidRDefault="00F516B7" w:rsidP="00F516B7">
      <w:pPr>
        <w:pStyle w:val="NoSpacing"/>
        <w:rPr>
          <w:rFonts w:ascii="Arial" w:hAnsi="Arial" w:cs="Arial"/>
          <w:sz w:val="20"/>
          <w:szCs w:val="20"/>
        </w:rPr>
      </w:pPr>
    </w:p>
    <w:p w14:paraId="073FBE2B"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Contact details (name, address, email, telephone number)</w:t>
      </w:r>
    </w:p>
    <w:p w14:paraId="336F22EE"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Title and gender </w:t>
      </w:r>
    </w:p>
    <w:p w14:paraId="499BDDDA"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Next of kin and emergency contact numbers </w:t>
      </w:r>
    </w:p>
    <w:p w14:paraId="7B9AC26B"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Contract information including start dates, hours of work, role, salary, annual leave, pension and benefits information, employee number and teacher number.</w:t>
      </w:r>
    </w:p>
    <w:p w14:paraId="7B2174FC" w14:textId="77777777" w:rsidR="00A71A58" w:rsidRPr="00A71A58" w:rsidRDefault="00A71A58" w:rsidP="00A71A58">
      <w:pPr>
        <w:pStyle w:val="Default"/>
        <w:numPr>
          <w:ilvl w:val="0"/>
          <w:numId w:val="19"/>
        </w:numPr>
        <w:ind w:left="426" w:hanging="426"/>
        <w:jc w:val="both"/>
        <w:rPr>
          <w:sz w:val="20"/>
          <w:szCs w:val="20"/>
        </w:rPr>
      </w:pPr>
      <w:r w:rsidRPr="00A71A58">
        <w:rPr>
          <w:rFonts w:ascii="Arial" w:hAnsi="Arial" w:cs="Arial"/>
          <w:color w:val="auto"/>
          <w:sz w:val="20"/>
          <w:szCs w:val="20"/>
        </w:rPr>
        <w:t xml:space="preserve">Bank account details, payroll records, National Insurance number and tax status information </w:t>
      </w:r>
    </w:p>
    <w:p w14:paraId="4D91D9F6" w14:textId="77777777" w:rsidR="00A71A58" w:rsidRPr="00A71A58" w:rsidRDefault="00A71A58" w:rsidP="00A71A58">
      <w:pPr>
        <w:pStyle w:val="Default"/>
        <w:numPr>
          <w:ilvl w:val="0"/>
          <w:numId w:val="19"/>
        </w:numPr>
        <w:ind w:left="426" w:hanging="426"/>
        <w:jc w:val="both"/>
        <w:rPr>
          <w:sz w:val="20"/>
          <w:szCs w:val="20"/>
        </w:rPr>
      </w:pPr>
      <w:r w:rsidRPr="00A71A58">
        <w:rPr>
          <w:rFonts w:ascii="Arial" w:hAnsi="Arial" w:cs="Arial"/>
          <w:color w:val="auto"/>
          <w:sz w:val="20"/>
          <w:szCs w:val="20"/>
        </w:rPr>
        <w:t xml:space="preserve">Recruitment information, including copies of right to work documentation, references, qualification certificates and other information included in a CV or cover letter or as part of the application process </w:t>
      </w:r>
    </w:p>
    <w:p w14:paraId="6F639A4A"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Disclosure and Barring Information </w:t>
      </w:r>
    </w:p>
    <w:p w14:paraId="5B23069C"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Qualifications and employment records, including work history, job titles, working hours, training records and professional memberships </w:t>
      </w:r>
    </w:p>
    <w:p w14:paraId="69C18714"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Performance management information </w:t>
      </w:r>
    </w:p>
    <w:p w14:paraId="4068067F"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Outcomes of any disciplinary and/or grievance procedures </w:t>
      </w:r>
    </w:p>
    <w:p w14:paraId="71CE161E"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Absence data </w:t>
      </w:r>
    </w:p>
    <w:p w14:paraId="0A3370E4"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Driving licence information </w:t>
      </w:r>
    </w:p>
    <w:p w14:paraId="727E9532"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Staff vehicle information (submitted on a voluntary basis)</w:t>
      </w:r>
    </w:p>
    <w:p w14:paraId="7D2E8C1B"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Photographs </w:t>
      </w:r>
    </w:p>
    <w:p w14:paraId="7DC1EC34" w14:textId="77777777" w:rsidR="00A71A58" w:rsidRPr="00A71A58" w:rsidRDefault="00A71A58" w:rsidP="00A71A58">
      <w:pPr>
        <w:pStyle w:val="Default"/>
        <w:numPr>
          <w:ilvl w:val="0"/>
          <w:numId w:val="19"/>
        </w:numPr>
        <w:ind w:left="426" w:hanging="426"/>
        <w:jc w:val="both"/>
        <w:rPr>
          <w:rFonts w:ascii="Arial" w:hAnsi="Arial" w:cs="Arial"/>
          <w:color w:val="auto"/>
          <w:sz w:val="20"/>
          <w:szCs w:val="20"/>
        </w:rPr>
      </w:pPr>
      <w:r w:rsidRPr="00A71A58">
        <w:rPr>
          <w:rFonts w:ascii="Arial" w:hAnsi="Arial" w:cs="Arial"/>
          <w:color w:val="auto"/>
          <w:sz w:val="20"/>
          <w:szCs w:val="20"/>
        </w:rPr>
        <w:t xml:space="preserve">CCTV footage  </w:t>
      </w:r>
    </w:p>
    <w:p w14:paraId="138F8599" w14:textId="77777777" w:rsidR="00A71A58" w:rsidRPr="00A71A58" w:rsidRDefault="00A71A58" w:rsidP="00A71A58">
      <w:pPr>
        <w:pStyle w:val="Default"/>
        <w:numPr>
          <w:ilvl w:val="0"/>
          <w:numId w:val="19"/>
        </w:numPr>
        <w:ind w:left="426" w:hanging="426"/>
        <w:jc w:val="both"/>
        <w:rPr>
          <w:sz w:val="20"/>
          <w:szCs w:val="20"/>
        </w:rPr>
      </w:pPr>
      <w:r w:rsidRPr="00A71A58">
        <w:rPr>
          <w:rFonts w:ascii="Arial" w:hAnsi="Arial" w:cs="Arial"/>
          <w:color w:val="auto"/>
          <w:sz w:val="20"/>
          <w:szCs w:val="20"/>
        </w:rPr>
        <w:t xml:space="preserve">Data about your use of the school’s information and communications system </w:t>
      </w:r>
    </w:p>
    <w:p w14:paraId="3AADAF4C" w14:textId="77777777" w:rsidR="00A71A58" w:rsidRDefault="00A71A58" w:rsidP="00A71A58">
      <w:pPr>
        <w:spacing w:after="0" w:line="240" w:lineRule="auto"/>
        <w:jc w:val="both"/>
        <w:rPr>
          <w:rFonts w:cs="Arial"/>
          <w:szCs w:val="24"/>
          <w:lang w:eastAsia="en-GB"/>
        </w:rPr>
      </w:pPr>
    </w:p>
    <w:p w14:paraId="4DACF0C6" w14:textId="229B4B8A" w:rsidR="00A71A58" w:rsidRDefault="00A71A58" w:rsidP="00A71A58">
      <w:pPr>
        <w:spacing w:line="240" w:lineRule="auto"/>
        <w:jc w:val="both"/>
      </w:pPr>
      <w:r>
        <w:rPr>
          <w:rFonts w:cs="Arial"/>
          <w:szCs w:val="24"/>
          <w:lang w:eastAsia="en-GB"/>
        </w:rPr>
        <w:t xml:space="preserve">We may also collect, store and use information about you that falls into "special categories" of more sensitive personal data. This includes information about (where applicable): </w:t>
      </w:r>
    </w:p>
    <w:p w14:paraId="0597BE1E" w14:textId="77777777" w:rsidR="00A71A58" w:rsidRDefault="00A71A58" w:rsidP="00A71A58">
      <w:pPr>
        <w:pStyle w:val="ListParagraph"/>
        <w:numPr>
          <w:ilvl w:val="0"/>
          <w:numId w:val="20"/>
        </w:numPr>
        <w:tabs>
          <w:tab w:val="left" w:pos="426"/>
        </w:tabs>
        <w:autoSpaceDE w:val="0"/>
        <w:autoSpaceDN w:val="0"/>
        <w:spacing w:after="0" w:line="240" w:lineRule="auto"/>
        <w:ind w:hanging="720"/>
        <w:contextualSpacing w:val="0"/>
        <w:jc w:val="both"/>
        <w:rPr>
          <w:rFonts w:cs="Arial"/>
          <w:szCs w:val="24"/>
          <w:lang w:eastAsia="en-GB"/>
        </w:rPr>
      </w:pPr>
      <w:r>
        <w:rPr>
          <w:rFonts w:cs="Arial"/>
          <w:szCs w:val="24"/>
          <w:lang w:eastAsia="en-GB"/>
        </w:rPr>
        <w:t xml:space="preserve">Ethnicity, nationality, language, disability, age and date of birth </w:t>
      </w:r>
    </w:p>
    <w:p w14:paraId="29654377" w14:textId="77777777" w:rsidR="00A71A58" w:rsidRDefault="00A71A58" w:rsidP="00A71A58">
      <w:pPr>
        <w:pStyle w:val="ListParagraph"/>
        <w:numPr>
          <w:ilvl w:val="0"/>
          <w:numId w:val="20"/>
        </w:numPr>
        <w:tabs>
          <w:tab w:val="left" w:pos="426"/>
        </w:tabs>
        <w:autoSpaceDE w:val="0"/>
        <w:autoSpaceDN w:val="0"/>
        <w:spacing w:after="0" w:line="240" w:lineRule="auto"/>
        <w:ind w:hanging="720"/>
        <w:contextualSpacing w:val="0"/>
        <w:jc w:val="both"/>
        <w:rPr>
          <w:rFonts w:cs="Arial"/>
          <w:szCs w:val="24"/>
          <w:lang w:eastAsia="en-GB"/>
        </w:rPr>
      </w:pPr>
      <w:r>
        <w:rPr>
          <w:rFonts w:cs="Arial"/>
          <w:szCs w:val="24"/>
          <w:lang w:eastAsia="en-GB"/>
        </w:rPr>
        <w:t>Trade union membership (membership deductions through payroll)</w:t>
      </w:r>
    </w:p>
    <w:p w14:paraId="2CD9F968" w14:textId="77777777" w:rsidR="00A71A58" w:rsidRDefault="00A71A58" w:rsidP="00A71A58">
      <w:pPr>
        <w:pStyle w:val="ListParagraph"/>
        <w:numPr>
          <w:ilvl w:val="0"/>
          <w:numId w:val="20"/>
        </w:numPr>
        <w:tabs>
          <w:tab w:val="left" w:pos="426"/>
        </w:tabs>
        <w:autoSpaceDE w:val="0"/>
        <w:autoSpaceDN w:val="0"/>
        <w:spacing w:after="0" w:line="240" w:lineRule="auto"/>
        <w:ind w:hanging="720"/>
        <w:contextualSpacing w:val="0"/>
        <w:jc w:val="both"/>
        <w:rPr>
          <w:rFonts w:cs="Arial"/>
          <w:szCs w:val="24"/>
          <w:lang w:eastAsia="en-GB"/>
        </w:rPr>
      </w:pPr>
      <w:r>
        <w:rPr>
          <w:rFonts w:cs="Arial"/>
          <w:szCs w:val="24"/>
          <w:lang w:eastAsia="en-GB"/>
        </w:rPr>
        <w:t xml:space="preserve">Health, including any medical conditions, and sickness records </w:t>
      </w:r>
    </w:p>
    <w:p w14:paraId="4141E811" w14:textId="77777777" w:rsidR="00A71A58" w:rsidRDefault="00A71A58" w:rsidP="00A71A58">
      <w:pPr>
        <w:tabs>
          <w:tab w:val="left" w:pos="426"/>
        </w:tabs>
        <w:jc w:val="both"/>
        <w:rPr>
          <w:rFonts w:cs="Arial"/>
          <w:szCs w:val="24"/>
          <w:lang w:eastAsia="en-GB"/>
        </w:rPr>
      </w:pPr>
    </w:p>
    <w:p w14:paraId="37F6C8E5" w14:textId="33EE014B" w:rsidR="00F516B7" w:rsidRPr="00F22FDA" w:rsidRDefault="005F215D" w:rsidP="00F516B7">
      <w:pPr>
        <w:pStyle w:val="NoSpacing"/>
        <w:rPr>
          <w:rFonts w:ascii="Arial" w:hAnsi="Arial" w:cs="Arial"/>
          <w:b/>
          <w:sz w:val="20"/>
          <w:szCs w:val="20"/>
        </w:rPr>
      </w:pPr>
      <w:r>
        <w:rPr>
          <w:rFonts w:ascii="Arial" w:hAnsi="Arial" w:cs="Arial"/>
          <w:b/>
          <w:sz w:val="20"/>
          <w:szCs w:val="20"/>
        </w:rPr>
        <w:t>WHY WE COLLECT AND USE</w:t>
      </w:r>
      <w:r w:rsidR="00F22FDA" w:rsidRPr="00F22FDA">
        <w:rPr>
          <w:rFonts w:ascii="Arial" w:hAnsi="Arial" w:cs="Arial"/>
          <w:b/>
          <w:sz w:val="20"/>
          <w:szCs w:val="20"/>
        </w:rPr>
        <w:t xml:space="preserve"> THIS INFORMATION</w:t>
      </w:r>
    </w:p>
    <w:p w14:paraId="55B8AEAE" w14:textId="3D08BCD0" w:rsidR="00F516B7" w:rsidRPr="00F516B7" w:rsidRDefault="00F516B7" w:rsidP="00F516B7">
      <w:pPr>
        <w:pStyle w:val="NoSpacing"/>
        <w:rPr>
          <w:rFonts w:ascii="Arial" w:hAnsi="Arial" w:cs="Arial"/>
          <w:sz w:val="20"/>
          <w:szCs w:val="20"/>
        </w:rPr>
      </w:pPr>
      <w:r w:rsidRPr="00F516B7">
        <w:rPr>
          <w:rFonts w:ascii="Arial" w:hAnsi="Arial" w:cs="Arial"/>
          <w:sz w:val="20"/>
          <w:szCs w:val="20"/>
        </w:rPr>
        <w:t>W</w:t>
      </w:r>
      <w:r w:rsidR="00F22FDA">
        <w:rPr>
          <w:rFonts w:ascii="Arial" w:hAnsi="Arial" w:cs="Arial"/>
          <w:sz w:val="20"/>
          <w:szCs w:val="20"/>
        </w:rPr>
        <w:t>e use school workforce data to:</w:t>
      </w:r>
    </w:p>
    <w:p w14:paraId="291238C8" w14:textId="77A3DD0C" w:rsidR="00F516B7" w:rsidRPr="00D12B16" w:rsidRDefault="00F516B7" w:rsidP="00F22FDA">
      <w:pPr>
        <w:pStyle w:val="NoSpacing"/>
        <w:numPr>
          <w:ilvl w:val="0"/>
          <w:numId w:val="10"/>
        </w:numPr>
        <w:rPr>
          <w:rFonts w:ascii="Arial" w:hAnsi="Arial" w:cs="Arial"/>
          <w:sz w:val="20"/>
          <w:szCs w:val="20"/>
        </w:rPr>
      </w:pPr>
      <w:r w:rsidRPr="00D12B16">
        <w:rPr>
          <w:rFonts w:ascii="Arial" w:hAnsi="Arial" w:cs="Arial"/>
          <w:sz w:val="20"/>
          <w:szCs w:val="20"/>
        </w:rPr>
        <w:t>enable the development of a comprehensive picture of the workforce and how it is deployed</w:t>
      </w:r>
    </w:p>
    <w:p w14:paraId="3B1915E4" w14:textId="62D5DBA7" w:rsidR="00F516B7" w:rsidRPr="00D12B16" w:rsidRDefault="00F516B7" w:rsidP="00F22FDA">
      <w:pPr>
        <w:pStyle w:val="NoSpacing"/>
        <w:numPr>
          <w:ilvl w:val="0"/>
          <w:numId w:val="10"/>
        </w:numPr>
        <w:rPr>
          <w:rFonts w:ascii="Arial" w:hAnsi="Arial" w:cs="Arial"/>
          <w:sz w:val="20"/>
          <w:szCs w:val="20"/>
        </w:rPr>
      </w:pPr>
      <w:r w:rsidRPr="00D12B16">
        <w:rPr>
          <w:rFonts w:ascii="Arial" w:hAnsi="Arial" w:cs="Arial"/>
          <w:sz w:val="20"/>
          <w:szCs w:val="20"/>
        </w:rPr>
        <w:t>inform the development of recruitment and retention policies</w:t>
      </w:r>
    </w:p>
    <w:p w14:paraId="4C699F5F" w14:textId="4C241EE1" w:rsidR="00F516B7" w:rsidRPr="00D12B16" w:rsidRDefault="00F516B7" w:rsidP="00F22FDA">
      <w:pPr>
        <w:pStyle w:val="NoSpacing"/>
        <w:numPr>
          <w:ilvl w:val="0"/>
          <w:numId w:val="10"/>
        </w:numPr>
        <w:rPr>
          <w:rFonts w:ascii="Arial" w:hAnsi="Arial" w:cs="Arial"/>
          <w:sz w:val="20"/>
          <w:szCs w:val="20"/>
        </w:rPr>
      </w:pPr>
      <w:r w:rsidRPr="00D12B16">
        <w:rPr>
          <w:rFonts w:ascii="Arial" w:hAnsi="Arial" w:cs="Arial"/>
          <w:sz w:val="20"/>
          <w:szCs w:val="20"/>
        </w:rPr>
        <w:t>enable individuals to be paid</w:t>
      </w:r>
    </w:p>
    <w:p w14:paraId="5DAE412A" w14:textId="7CB29AD8" w:rsidR="00250A6B" w:rsidRPr="00D12B16" w:rsidRDefault="00250A6B" w:rsidP="00F22FDA">
      <w:pPr>
        <w:pStyle w:val="ListParagraph"/>
        <w:numPr>
          <w:ilvl w:val="0"/>
          <w:numId w:val="10"/>
        </w:numPr>
        <w:rPr>
          <w:rFonts w:ascii="Arial" w:hAnsi="Arial" w:cs="Arial"/>
          <w:sz w:val="20"/>
          <w:szCs w:val="20"/>
        </w:rPr>
      </w:pPr>
      <w:r w:rsidRPr="00D12B16">
        <w:rPr>
          <w:rFonts w:ascii="Arial" w:hAnsi="Arial" w:cs="Arial"/>
          <w:sz w:val="20"/>
          <w:szCs w:val="20"/>
        </w:rPr>
        <w:t>Ascertaining your fitness to work</w:t>
      </w:r>
    </w:p>
    <w:p w14:paraId="0106CB51" w14:textId="5F382291" w:rsidR="00250A6B" w:rsidRPr="00D12B16" w:rsidRDefault="00250A6B" w:rsidP="00F22FDA">
      <w:pPr>
        <w:pStyle w:val="ListParagraph"/>
        <w:numPr>
          <w:ilvl w:val="0"/>
          <w:numId w:val="10"/>
        </w:numPr>
        <w:rPr>
          <w:rFonts w:ascii="Arial" w:hAnsi="Arial" w:cs="Arial"/>
          <w:sz w:val="20"/>
          <w:szCs w:val="20"/>
        </w:rPr>
      </w:pPr>
      <w:r w:rsidRPr="00D12B16">
        <w:rPr>
          <w:rFonts w:ascii="Arial" w:hAnsi="Arial" w:cs="Arial"/>
          <w:sz w:val="20"/>
          <w:szCs w:val="20"/>
        </w:rPr>
        <w:t>Complying with a legal obligation</w:t>
      </w:r>
    </w:p>
    <w:p w14:paraId="6AEB480E" w14:textId="7F690B56" w:rsidR="00250A6B" w:rsidRPr="00D12B16" w:rsidRDefault="00250A6B" w:rsidP="00F22FDA">
      <w:pPr>
        <w:pStyle w:val="ListParagraph"/>
        <w:numPr>
          <w:ilvl w:val="0"/>
          <w:numId w:val="10"/>
        </w:numPr>
        <w:rPr>
          <w:rFonts w:ascii="Arial" w:hAnsi="Arial" w:cs="Arial"/>
          <w:sz w:val="20"/>
          <w:szCs w:val="20"/>
        </w:rPr>
      </w:pPr>
      <w:r w:rsidRPr="00D12B16">
        <w:rPr>
          <w:rFonts w:ascii="Arial" w:hAnsi="Arial" w:cs="Arial"/>
          <w:sz w:val="20"/>
          <w:szCs w:val="20"/>
        </w:rPr>
        <w:t>Complying with H&amp;S obligations</w:t>
      </w:r>
    </w:p>
    <w:p w14:paraId="70B68188" w14:textId="77777777" w:rsidR="00D12B16" w:rsidRPr="00D12B16" w:rsidRDefault="00D12B16" w:rsidP="00D12B16">
      <w:pPr>
        <w:pStyle w:val="ListParagraph"/>
        <w:numPr>
          <w:ilvl w:val="0"/>
          <w:numId w:val="10"/>
        </w:numPr>
        <w:spacing w:before="120" w:after="120" w:line="240" w:lineRule="auto"/>
        <w:rPr>
          <w:rFonts w:ascii="Arial" w:hAnsi="Arial" w:cs="Arial"/>
          <w:sz w:val="20"/>
          <w:szCs w:val="20"/>
        </w:rPr>
      </w:pPr>
      <w:r w:rsidRPr="00D12B16">
        <w:rPr>
          <w:rFonts w:ascii="Arial" w:hAnsi="Arial" w:cs="Arial"/>
          <w:sz w:val="20"/>
          <w:szCs w:val="20"/>
        </w:rPr>
        <w:t>Facilitate safe recruitment, as part of our safeguarding obligations towards pupils</w:t>
      </w:r>
    </w:p>
    <w:p w14:paraId="24943FCF" w14:textId="77777777" w:rsidR="00D12B16" w:rsidRPr="00D12B16" w:rsidRDefault="00D12B16" w:rsidP="00D12B16">
      <w:pPr>
        <w:pStyle w:val="ListParagraph"/>
        <w:numPr>
          <w:ilvl w:val="0"/>
          <w:numId w:val="10"/>
        </w:numPr>
        <w:spacing w:before="120" w:after="120" w:line="240" w:lineRule="auto"/>
        <w:rPr>
          <w:rFonts w:ascii="Arial" w:hAnsi="Arial" w:cs="Arial"/>
          <w:sz w:val="20"/>
          <w:szCs w:val="20"/>
        </w:rPr>
      </w:pPr>
      <w:r w:rsidRPr="00D12B16">
        <w:rPr>
          <w:rFonts w:ascii="Arial" w:hAnsi="Arial" w:cs="Arial"/>
          <w:sz w:val="20"/>
          <w:szCs w:val="20"/>
        </w:rPr>
        <w:t>Support effective performance management</w:t>
      </w:r>
    </w:p>
    <w:p w14:paraId="20C17721" w14:textId="77777777" w:rsidR="00F22FDA" w:rsidRPr="00F516B7" w:rsidRDefault="00F22FDA" w:rsidP="00D12B16">
      <w:pPr>
        <w:pStyle w:val="NoSpacing"/>
        <w:rPr>
          <w:rFonts w:ascii="Arial" w:hAnsi="Arial" w:cs="Arial"/>
          <w:sz w:val="20"/>
          <w:szCs w:val="20"/>
        </w:rPr>
      </w:pPr>
    </w:p>
    <w:p w14:paraId="5891BEE8" w14:textId="649A31D8" w:rsidR="00F516B7" w:rsidRPr="00947C21" w:rsidRDefault="00F22FDA" w:rsidP="00F516B7">
      <w:pPr>
        <w:pStyle w:val="NoSpacing"/>
        <w:rPr>
          <w:rFonts w:ascii="Arial" w:hAnsi="Arial" w:cs="Arial"/>
          <w:b/>
          <w:sz w:val="20"/>
          <w:szCs w:val="20"/>
        </w:rPr>
      </w:pPr>
      <w:r w:rsidRPr="00947C21">
        <w:rPr>
          <w:rFonts w:ascii="Arial" w:hAnsi="Arial" w:cs="Arial"/>
          <w:b/>
          <w:sz w:val="20"/>
          <w:szCs w:val="20"/>
        </w:rPr>
        <w:t>THE LAWFUL BASIS ON WHICH WE PROCESS THIS INFORMATION</w:t>
      </w:r>
    </w:p>
    <w:p w14:paraId="003D0244" w14:textId="6E812433" w:rsidR="00C65372" w:rsidRPr="00947C21" w:rsidRDefault="00C65372" w:rsidP="00C65372">
      <w:pPr>
        <w:pStyle w:val="NoSpacing"/>
        <w:rPr>
          <w:rFonts w:ascii="Arial" w:hAnsi="Arial" w:cs="Arial"/>
          <w:sz w:val="20"/>
          <w:szCs w:val="20"/>
        </w:rPr>
      </w:pPr>
      <w:r w:rsidRPr="00947C21">
        <w:rPr>
          <w:rFonts w:ascii="Arial" w:hAnsi="Arial" w:cs="Arial"/>
          <w:sz w:val="20"/>
          <w:szCs w:val="20"/>
        </w:rPr>
        <w:t>We lawfully process this information to:</w:t>
      </w:r>
    </w:p>
    <w:p w14:paraId="33EE9705" w14:textId="27E34D10" w:rsidR="00002764" w:rsidRPr="00947C21" w:rsidRDefault="00C65372" w:rsidP="00C65372">
      <w:pPr>
        <w:pStyle w:val="NoSpacing"/>
        <w:numPr>
          <w:ilvl w:val="0"/>
          <w:numId w:val="16"/>
        </w:numPr>
        <w:rPr>
          <w:rFonts w:ascii="Arial" w:hAnsi="Arial" w:cs="Arial"/>
          <w:sz w:val="20"/>
          <w:szCs w:val="20"/>
        </w:rPr>
      </w:pPr>
      <w:r w:rsidRPr="00947C21">
        <w:rPr>
          <w:rFonts w:ascii="Arial" w:hAnsi="Arial" w:cs="Arial"/>
          <w:sz w:val="20"/>
          <w:szCs w:val="20"/>
        </w:rPr>
        <w:t xml:space="preserve">enable </w:t>
      </w:r>
      <w:r w:rsidR="00002764" w:rsidRPr="00947C21">
        <w:rPr>
          <w:rFonts w:ascii="Arial" w:hAnsi="Arial" w:cs="Arial"/>
          <w:sz w:val="20"/>
          <w:szCs w:val="20"/>
        </w:rPr>
        <w:t>the performance of the employment contract, e.g. to pay salaries or make pension contributions</w:t>
      </w:r>
      <w:r w:rsidR="009977E9" w:rsidRPr="00947C21">
        <w:rPr>
          <w:rFonts w:ascii="Arial" w:hAnsi="Arial" w:cs="Arial"/>
          <w:sz w:val="20"/>
          <w:szCs w:val="20"/>
        </w:rPr>
        <w:t xml:space="preserve"> </w:t>
      </w:r>
    </w:p>
    <w:p w14:paraId="632458EE" w14:textId="651F7BFD" w:rsidR="00002764" w:rsidRPr="00947C21" w:rsidRDefault="00C65372" w:rsidP="00002764">
      <w:pPr>
        <w:pStyle w:val="NoSpacing"/>
        <w:numPr>
          <w:ilvl w:val="0"/>
          <w:numId w:val="16"/>
        </w:numPr>
        <w:rPr>
          <w:rFonts w:ascii="Arial" w:hAnsi="Arial" w:cs="Arial"/>
          <w:sz w:val="20"/>
          <w:szCs w:val="20"/>
        </w:rPr>
      </w:pPr>
      <w:r w:rsidRPr="00947C21">
        <w:rPr>
          <w:rFonts w:ascii="Arial" w:hAnsi="Arial" w:cs="Arial"/>
          <w:sz w:val="20"/>
          <w:szCs w:val="20"/>
        </w:rPr>
        <w:t>perform</w:t>
      </w:r>
      <w:r w:rsidR="00002764" w:rsidRPr="00947C21">
        <w:rPr>
          <w:rFonts w:ascii="Arial" w:hAnsi="Arial" w:cs="Arial"/>
          <w:sz w:val="20"/>
          <w:szCs w:val="20"/>
        </w:rPr>
        <w:t xml:space="preserve"> legitimate interests of the employer, e.g. for administrative purposes</w:t>
      </w:r>
    </w:p>
    <w:p w14:paraId="03E48CAE" w14:textId="103DD8B5" w:rsidR="00C65372" w:rsidRPr="00947C21" w:rsidRDefault="00C65372" w:rsidP="00C65372">
      <w:pPr>
        <w:pStyle w:val="NoSpacing"/>
        <w:numPr>
          <w:ilvl w:val="0"/>
          <w:numId w:val="16"/>
        </w:numPr>
        <w:rPr>
          <w:rFonts w:ascii="Arial" w:hAnsi="Arial" w:cs="Arial"/>
          <w:sz w:val="20"/>
          <w:szCs w:val="20"/>
        </w:rPr>
      </w:pPr>
      <w:r w:rsidRPr="00947C21">
        <w:rPr>
          <w:rFonts w:ascii="Arial" w:hAnsi="Arial" w:cs="Arial"/>
          <w:sz w:val="20"/>
          <w:szCs w:val="20"/>
        </w:rPr>
        <w:t>process personal data to comply with legal obligation to disclose employee salary details to HMRC.</w:t>
      </w:r>
    </w:p>
    <w:p w14:paraId="2CE22EE1" w14:textId="2BB86691" w:rsidR="00002764" w:rsidRPr="00947C21" w:rsidRDefault="00002764" w:rsidP="00002764">
      <w:pPr>
        <w:pStyle w:val="NoSpacing"/>
        <w:numPr>
          <w:ilvl w:val="0"/>
          <w:numId w:val="16"/>
        </w:numPr>
        <w:rPr>
          <w:rFonts w:ascii="Arial" w:hAnsi="Arial" w:cs="Arial"/>
          <w:sz w:val="20"/>
          <w:szCs w:val="20"/>
        </w:rPr>
      </w:pPr>
      <w:r w:rsidRPr="00947C21">
        <w:rPr>
          <w:rFonts w:ascii="Arial" w:hAnsi="Arial" w:cs="Arial"/>
          <w:sz w:val="20"/>
          <w:szCs w:val="20"/>
        </w:rPr>
        <w:t>comply with a legal obligation, e.g. under the public-sector equality duty.</w:t>
      </w:r>
    </w:p>
    <w:p w14:paraId="4412DDC8" w14:textId="77777777" w:rsidR="00A71A58" w:rsidRDefault="00A71A58" w:rsidP="00F516B7">
      <w:pPr>
        <w:pStyle w:val="NoSpacing"/>
        <w:rPr>
          <w:rFonts w:ascii="Arial" w:hAnsi="Arial" w:cs="Arial"/>
          <w:b/>
          <w:sz w:val="20"/>
          <w:szCs w:val="20"/>
        </w:rPr>
      </w:pPr>
    </w:p>
    <w:p w14:paraId="6F3EB5E5" w14:textId="41ADD00A" w:rsidR="00F516B7" w:rsidRPr="005F215D" w:rsidRDefault="005F215D" w:rsidP="00F516B7">
      <w:pPr>
        <w:pStyle w:val="NoSpacing"/>
        <w:rPr>
          <w:rFonts w:ascii="Arial" w:hAnsi="Arial" w:cs="Arial"/>
          <w:b/>
          <w:sz w:val="20"/>
          <w:szCs w:val="20"/>
        </w:rPr>
      </w:pPr>
      <w:r w:rsidRPr="005F215D">
        <w:rPr>
          <w:rFonts w:ascii="Arial" w:hAnsi="Arial" w:cs="Arial"/>
          <w:b/>
          <w:sz w:val="20"/>
          <w:szCs w:val="20"/>
        </w:rPr>
        <w:t>COLLECTING THIS INFORMATION</w:t>
      </w:r>
    </w:p>
    <w:p w14:paraId="53D4F2FF" w14:textId="18C081A1" w:rsidR="00F516B7" w:rsidRDefault="00F516B7" w:rsidP="00F516B7">
      <w:pPr>
        <w:pStyle w:val="NoSpacing"/>
        <w:rPr>
          <w:rFonts w:ascii="Arial" w:hAnsi="Arial" w:cs="Arial"/>
          <w:sz w:val="20"/>
          <w:szCs w:val="20"/>
        </w:rPr>
      </w:pPr>
      <w:r w:rsidRPr="00F516B7">
        <w:rPr>
          <w:rFonts w:ascii="Arial" w:hAnsi="Arial" w:cs="Arial"/>
          <w:sz w:val="20"/>
          <w:szCs w:val="20"/>
        </w:rPr>
        <w:t xml:space="preserve">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 </w:t>
      </w:r>
    </w:p>
    <w:p w14:paraId="2C39CABE" w14:textId="77777777" w:rsidR="005F215D" w:rsidRPr="00F516B7" w:rsidRDefault="005F215D" w:rsidP="00F516B7">
      <w:pPr>
        <w:pStyle w:val="NoSpacing"/>
        <w:rPr>
          <w:rFonts w:ascii="Arial" w:hAnsi="Arial" w:cs="Arial"/>
          <w:sz w:val="20"/>
          <w:szCs w:val="20"/>
        </w:rPr>
      </w:pPr>
    </w:p>
    <w:p w14:paraId="2B7B148D" w14:textId="30AE2432" w:rsidR="00F516B7" w:rsidRPr="00A30815" w:rsidRDefault="005F215D" w:rsidP="00F516B7">
      <w:pPr>
        <w:pStyle w:val="NoSpacing"/>
        <w:rPr>
          <w:rFonts w:ascii="Arial" w:hAnsi="Arial" w:cs="Arial"/>
          <w:b/>
          <w:sz w:val="20"/>
          <w:szCs w:val="20"/>
        </w:rPr>
      </w:pPr>
      <w:r w:rsidRPr="00A30815">
        <w:rPr>
          <w:rFonts w:ascii="Arial" w:hAnsi="Arial" w:cs="Arial"/>
          <w:b/>
          <w:sz w:val="20"/>
          <w:szCs w:val="20"/>
        </w:rPr>
        <w:t>STORING THIS INFORMATION</w:t>
      </w:r>
    </w:p>
    <w:p w14:paraId="14B1AAB0" w14:textId="49C09D06" w:rsidR="00D12B16" w:rsidRPr="00A30815" w:rsidRDefault="00D12B16" w:rsidP="00D12B16">
      <w:pPr>
        <w:pStyle w:val="1bodycopy10pt"/>
        <w:rPr>
          <w:rFonts w:ascii="Arial" w:hAnsi="Arial" w:cs="Arial"/>
          <w:sz w:val="20"/>
          <w:szCs w:val="20"/>
          <w:lang w:val="en-GB"/>
        </w:rPr>
      </w:pPr>
      <w:r w:rsidRPr="00A30815">
        <w:rPr>
          <w:rFonts w:ascii="Arial" w:hAnsi="Arial" w:cs="Arial"/>
          <w:sz w:val="20"/>
          <w:szCs w:val="20"/>
          <w:lang w:val="en-GB"/>
        </w:rPr>
        <w:t xml:space="preserve">We keep personal information about you while you work at </w:t>
      </w:r>
      <w:r w:rsidR="00A71A58">
        <w:rPr>
          <w:rFonts w:ascii="Arial" w:hAnsi="Arial" w:cs="Arial"/>
          <w:sz w:val="20"/>
          <w:szCs w:val="20"/>
          <w:lang w:val="en-GB"/>
        </w:rPr>
        <w:t>Christ Church CE Academy</w:t>
      </w:r>
      <w:r w:rsidRPr="00A30815">
        <w:rPr>
          <w:rFonts w:ascii="Arial" w:hAnsi="Arial" w:cs="Arial"/>
          <w:sz w:val="20"/>
          <w:szCs w:val="20"/>
          <w:lang w:val="en-GB"/>
        </w:rPr>
        <w:t xml:space="preserve">. We may also keep it beyond your employment at </w:t>
      </w:r>
      <w:r w:rsidR="00A71A58">
        <w:rPr>
          <w:rFonts w:ascii="Arial" w:hAnsi="Arial" w:cs="Arial"/>
          <w:sz w:val="20"/>
          <w:szCs w:val="20"/>
          <w:lang w:val="en-GB"/>
        </w:rPr>
        <w:t xml:space="preserve">Christ Church CE Academy </w:t>
      </w:r>
      <w:r w:rsidRPr="00A30815">
        <w:rPr>
          <w:rFonts w:ascii="Arial" w:hAnsi="Arial" w:cs="Arial"/>
          <w:sz w:val="20"/>
          <w:szCs w:val="20"/>
          <w:lang w:val="en-GB"/>
        </w:rPr>
        <w:t>if this is necessary</w:t>
      </w:r>
      <w:r w:rsidRPr="00A30815">
        <w:rPr>
          <w:rFonts w:ascii="Arial" w:hAnsi="Arial" w:cs="Arial"/>
          <w:sz w:val="20"/>
          <w:szCs w:val="20"/>
        </w:rPr>
        <w:t xml:space="preserve">. </w:t>
      </w:r>
      <w:r w:rsidRPr="00A30815">
        <w:rPr>
          <w:rFonts w:ascii="Arial" w:hAnsi="Arial" w:cs="Arial"/>
          <w:sz w:val="20"/>
          <w:szCs w:val="20"/>
          <w:lang w:val="en-GB"/>
        </w:rPr>
        <w:t xml:space="preserve">Our data retention policy sets out how long we keep information. (Our data retention policy is available on request from </w:t>
      </w:r>
      <w:r w:rsidR="00A71A58">
        <w:rPr>
          <w:rFonts w:ascii="Arial" w:hAnsi="Arial" w:cs="Arial"/>
          <w:sz w:val="20"/>
          <w:szCs w:val="20"/>
          <w:lang w:val="en-GB"/>
        </w:rPr>
        <w:t>Christ Church CE Academy.</w:t>
      </w:r>
    </w:p>
    <w:p w14:paraId="7EEDEF7C" w14:textId="77777777" w:rsidR="00D12B16" w:rsidRPr="00A30815" w:rsidRDefault="00D12B16" w:rsidP="00D12B16">
      <w:pPr>
        <w:pStyle w:val="1bodycopy10pt"/>
        <w:rPr>
          <w:rFonts w:ascii="Arial" w:hAnsi="Arial" w:cs="Arial"/>
          <w:sz w:val="20"/>
          <w:szCs w:val="20"/>
          <w:lang w:val="en-GB"/>
        </w:rPr>
      </w:pPr>
      <w:r w:rsidRPr="00A30815">
        <w:rPr>
          <w:rFonts w:ascii="Arial" w:hAnsi="Arial" w:cs="Arial"/>
          <w:sz w:val="20"/>
          <w:szCs w:val="20"/>
          <w:lang w:val="en-GB"/>
        </w:rPr>
        <w:t xml:space="preserve">We have security measures in place to prevent your personal information from being accidentally lost, used or accessed in an unauthorised way, altered or disclosed. </w:t>
      </w:r>
    </w:p>
    <w:p w14:paraId="0909682E" w14:textId="77777777" w:rsidR="00D12B16" w:rsidRPr="00A30815" w:rsidRDefault="00D12B16" w:rsidP="00D12B16">
      <w:pPr>
        <w:pStyle w:val="1bodycopy10pt"/>
        <w:rPr>
          <w:rFonts w:ascii="Arial" w:hAnsi="Arial" w:cs="Arial"/>
          <w:sz w:val="20"/>
          <w:szCs w:val="20"/>
          <w:lang w:val="en-GB"/>
        </w:rPr>
      </w:pPr>
      <w:r w:rsidRPr="00A30815">
        <w:rPr>
          <w:rFonts w:ascii="Arial" w:hAnsi="Arial" w:cs="Arial"/>
          <w:sz w:val="20"/>
          <w:szCs w:val="20"/>
          <w:lang w:val="en-GB"/>
        </w:rPr>
        <w:lastRenderedPageBreak/>
        <w:t>We will dispose of your personal data securely when we no longer need it.</w:t>
      </w:r>
    </w:p>
    <w:p w14:paraId="1E3A30FE" w14:textId="77777777" w:rsidR="00A71A58" w:rsidRDefault="00D12B16" w:rsidP="00A71A58">
      <w:pPr>
        <w:pStyle w:val="Subhead2"/>
        <w:spacing w:before="0" w:after="0"/>
        <w:rPr>
          <w:rFonts w:ascii="Arial" w:hAnsi="Arial" w:cs="Arial"/>
          <w:b w:val="0"/>
          <w:color w:val="auto"/>
          <w:sz w:val="20"/>
          <w:szCs w:val="20"/>
          <w:lang w:val="en-GB"/>
        </w:rPr>
      </w:pPr>
      <w:r w:rsidRPr="00A30815">
        <w:rPr>
          <w:rFonts w:ascii="Arial" w:hAnsi="Arial" w:cs="Arial"/>
          <w:color w:val="auto"/>
          <w:sz w:val="20"/>
          <w:szCs w:val="20"/>
          <w:lang w:val="en-GB"/>
        </w:rPr>
        <w:t>USE OF YOUR PERSONAL DATA IN AUTOMATED DECISION MAKING AND PROFILING</w:t>
      </w:r>
      <w:r w:rsidRPr="00A30815">
        <w:rPr>
          <w:rFonts w:ascii="Arial" w:hAnsi="Arial" w:cs="Arial"/>
          <w:b w:val="0"/>
          <w:color w:val="auto"/>
          <w:sz w:val="20"/>
          <w:szCs w:val="20"/>
          <w:lang w:val="en-GB"/>
        </w:rPr>
        <w:t xml:space="preserve"> </w:t>
      </w:r>
    </w:p>
    <w:p w14:paraId="79ADFCF9" w14:textId="42C86E3F" w:rsidR="00D12B16" w:rsidRPr="00A30815" w:rsidRDefault="00D12B16" w:rsidP="00A71A58">
      <w:pPr>
        <w:pStyle w:val="Subhead2"/>
        <w:spacing w:before="0" w:after="0"/>
        <w:rPr>
          <w:rFonts w:ascii="Arial" w:hAnsi="Arial" w:cs="Arial"/>
          <w:b w:val="0"/>
          <w:color w:val="auto"/>
          <w:sz w:val="20"/>
          <w:szCs w:val="20"/>
          <w:lang w:val="en-GB"/>
        </w:rPr>
      </w:pPr>
      <w:r w:rsidRPr="00A30815">
        <w:rPr>
          <w:rFonts w:ascii="Arial" w:hAnsi="Arial" w:cs="Arial"/>
          <w:b w:val="0"/>
          <w:color w:val="auto"/>
          <w:sz w:val="20"/>
          <w:szCs w:val="20"/>
          <w:lang w:val="en-GB"/>
        </w:rPr>
        <w:t>We do not currently process any personal data through automated decision making or profiling. If this changes in the future, we will amend any relevant privacy notices in order to explain the processing to you, including your right to object to it.</w:t>
      </w:r>
    </w:p>
    <w:p w14:paraId="6971D7C7" w14:textId="77777777" w:rsidR="009D5E48" w:rsidRDefault="009D5E48" w:rsidP="009D5E48">
      <w:pPr>
        <w:pStyle w:val="NoSpacing"/>
        <w:rPr>
          <w:rFonts w:ascii="Arial" w:hAnsi="Arial" w:cs="Arial"/>
          <w:sz w:val="20"/>
          <w:szCs w:val="20"/>
        </w:rPr>
      </w:pPr>
    </w:p>
    <w:p w14:paraId="698E768B" w14:textId="6C68AED0" w:rsidR="00F516B7" w:rsidRPr="004250C0" w:rsidRDefault="004250C0" w:rsidP="00F516B7">
      <w:pPr>
        <w:pStyle w:val="NoSpacing"/>
        <w:rPr>
          <w:rFonts w:ascii="Arial" w:hAnsi="Arial" w:cs="Arial"/>
          <w:b/>
          <w:sz w:val="20"/>
          <w:szCs w:val="20"/>
        </w:rPr>
      </w:pPr>
      <w:r w:rsidRPr="004250C0">
        <w:rPr>
          <w:rFonts w:ascii="Arial" w:hAnsi="Arial" w:cs="Arial"/>
          <w:b/>
          <w:sz w:val="20"/>
          <w:szCs w:val="20"/>
        </w:rPr>
        <w:t>WHO WE SHARE THIS INFORMATION WITH</w:t>
      </w:r>
    </w:p>
    <w:p w14:paraId="1966A6B6" w14:textId="77777777" w:rsidR="00F516B7" w:rsidRPr="00F516B7" w:rsidRDefault="00F516B7" w:rsidP="00F516B7">
      <w:pPr>
        <w:pStyle w:val="NoSpacing"/>
        <w:rPr>
          <w:rFonts w:ascii="Arial" w:hAnsi="Arial" w:cs="Arial"/>
          <w:sz w:val="20"/>
          <w:szCs w:val="20"/>
        </w:rPr>
      </w:pPr>
      <w:r w:rsidRPr="00F516B7">
        <w:rPr>
          <w:rFonts w:ascii="Arial" w:hAnsi="Arial" w:cs="Arial"/>
          <w:sz w:val="20"/>
          <w:szCs w:val="20"/>
        </w:rPr>
        <w:t>We routinely share this information with:</w:t>
      </w:r>
    </w:p>
    <w:p w14:paraId="3B1F354D" w14:textId="77777777" w:rsidR="00A71A58" w:rsidRPr="00A71A58" w:rsidRDefault="00A71A58" w:rsidP="00A71A58">
      <w:pPr>
        <w:pStyle w:val="ListParagraph"/>
        <w:numPr>
          <w:ilvl w:val="0"/>
          <w:numId w:val="21"/>
        </w:numPr>
        <w:autoSpaceDE w:val="0"/>
        <w:autoSpaceDN w:val="0"/>
        <w:spacing w:after="0" w:line="240" w:lineRule="auto"/>
        <w:ind w:left="426" w:hanging="426"/>
        <w:contextualSpacing w:val="0"/>
        <w:jc w:val="both"/>
        <w:rPr>
          <w:rFonts w:ascii="Arial" w:hAnsi="Arial" w:cs="Arial"/>
          <w:sz w:val="20"/>
          <w:szCs w:val="20"/>
        </w:rPr>
      </w:pPr>
      <w:r w:rsidRPr="00A71A58">
        <w:rPr>
          <w:rFonts w:ascii="Arial" w:hAnsi="Arial" w:cs="Arial"/>
          <w:iCs/>
          <w:sz w:val="20"/>
          <w:szCs w:val="20"/>
          <w:lang w:eastAsia="en-GB"/>
        </w:rPr>
        <w:t>Our local authority – to meet our legal obligations to share certain information with it, such as safeguarding concerns</w:t>
      </w:r>
    </w:p>
    <w:p w14:paraId="374CAA5B" w14:textId="77777777" w:rsidR="00A71A58" w:rsidRPr="00A71A58" w:rsidRDefault="00A71A58" w:rsidP="00A71A58">
      <w:pPr>
        <w:pStyle w:val="ListParagraph"/>
        <w:numPr>
          <w:ilvl w:val="0"/>
          <w:numId w:val="21"/>
        </w:numPr>
        <w:autoSpaceDE w:val="0"/>
        <w:autoSpaceDN w:val="0"/>
        <w:spacing w:after="0" w:line="240" w:lineRule="auto"/>
        <w:ind w:left="426" w:hanging="426"/>
        <w:contextualSpacing w:val="0"/>
        <w:jc w:val="both"/>
        <w:rPr>
          <w:rFonts w:ascii="Arial" w:hAnsi="Arial" w:cs="Arial"/>
          <w:sz w:val="20"/>
          <w:szCs w:val="20"/>
        </w:rPr>
      </w:pPr>
      <w:r w:rsidRPr="00A71A58">
        <w:rPr>
          <w:rFonts w:ascii="Arial" w:hAnsi="Arial" w:cs="Arial"/>
          <w:iCs/>
          <w:sz w:val="20"/>
          <w:szCs w:val="20"/>
          <w:lang w:eastAsia="en-GB"/>
        </w:rPr>
        <w:t>The Department for Education- to meet our legal obligations</w:t>
      </w:r>
    </w:p>
    <w:p w14:paraId="133047AB" w14:textId="77777777" w:rsidR="00A71A58" w:rsidRPr="00A71A58" w:rsidRDefault="00A71A58" w:rsidP="00A71A58">
      <w:pPr>
        <w:pStyle w:val="ListParagraph"/>
        <w:numPr>
          <w:ilvl w:val="0"/>
          <w:numId w:val="21"/>
        </w:numPr>
        <w:autoSpaceDE w:val="0"/>
        <w:autoSpaceDN w:val="0"/>
        <w:spacing w:after="0" w:line="240" w:lineRule="auto"/>
        <w:ind w:left="426" w:hanging="426"/>
        <w:contextualSpacing w:val="0"/>
        <w:jc w:val="both"/>
        <w:rPr>
          <w:rFonts w:ascii="Arial" w:hAnsi="Arial" w:cs="Arial"/>
          <w:sz w:val="20"/>
          <w:szCs w:val="20"/>
        </w:rPr>
      </w:pPr>
      <w:r w:rsidRPr="00A71A58">
        <w:rPr>
          <w:rFonts w:ascii="Arial" w:hAnsi="Arial" w:cs="Arial"/>
          <w:iCs/>
          <w:sz w:val="20"/>
          <w:szCs w:val="20"/>
          <w:lang w:eastAsia="en-GB"/>
        </w:rPr>
        <w:t xml:space="preserve">Your family or representatives- to carry out our public task in the event of an </w:t>
      </w:r>
    </w:p>
    <w:p w14:paraId="3E3A2019" w14:textId="77777777" w:rsidR="00A71A58" w:rsidRPr="00A71A58" w:rsidRDefault="00A71A58" w:rsidP="00A71A58">
      <w:pPr>
        <w:pStyle w:val="ListParagraph"/>
        <w:ind w:left="426"/>
        <w:jc w:val="both"/>
        <w:rPr>
          <w:rFonts w:ascii="Arial" w:hAnsi="Arial" w:cs="Arial"/>
          <w:sz w:val="20"/>
          <w:szCs w:val="20"/>
        </w:rPr>
      </w:pPr>
      <w:r w:rsidRPr="00A71A58">
        <w:rPr>
          <w:rFonts w:ascii="Arial" w:hAnsi="Arial" w:cs="Arial"/>
          <w:iCs/>
          <w:sz w:val="20"/>
          <w:szCs w:val="20"/>
          <w:lang w:eastAsia="en-GB"/>
        </w:rPr>
        <w:t xml:space="preserve">emergency </w:t>
      </w:r>
    </w:p>
    <w:p w14:paraId="56EE22AB" w14:textId="77777777" w:rsidR="00A71A58" w:rsidRPr="00A71A58" w:rsidRDefault="00A71A58" w:rsidP="00A71A58">
      <w:pPr>
        <w:pStyle w:val="ListParagraph"/>
        <w:numPr>
          <w:ilvl w:val="0"/>
          <w:numId w:val="21"/>
        </w:numPr>
        <w:autoSpaceDE w:val="0"/>
        <w:autoSpaceDN w:val="0"/>
        <w:spacing w:after="0" w:line="240" w:lineRule="auto"/>
        <w:ind w:left="426" w:hanging="426"/>
        <w:contextualSpacing w:val="0"/>
        <w:jc w:val="both"/>
        <w:rPr>
          <w:rFonts w:ascii="Arial" w:hAnsi="Arial" w:cs="Arial"/>
          <w:sz w:val="20"/>
          <w:szCs w:val="20"/>
        </w:rPr>
      </w:pPr>
      <w:r w:rsidRPr="00A71A58">
        <w:rPr>
          <w:rFonts w:ascii="Arial" w:hAnsi="Arial" w:cs="Arial"/>
          <w:iCs/>
          <w:sz w:val="20"/>
          <w:szCs w:val="20"/>
          <w:lang w:eastAsia="en-GB"/>
        </w:rPr>
        <w:t xml:space="preserve">Other staff members - to carry out our public tasks, for example having access to your school email address so that information can be shared effectively </w:t>
      </w:r>
    </w:p>
    <w:p w14:paraId="08B4CDD2" w14:textId="77777777" w:rsidR="00A71A58" w:rsidRPr="00A71A58" w:rsidRDefault="00A71A58" w:rsidP="00A71A58">
      <w:pPr>
        <w:pStyle w:val="ListParagraph"/>
        <w:numPr>
          <w:ilvl w:val="0"/>
          <w:numId w:val="21"/>
        </w:numPr>
        <w:autoSpaceDE w:val="0"/>
        <w:autoSpaceDN w:val="0"/>
        <w:spacing w:after="0" w:line="240" w:lineRule="auto"/>
        <w:ind w:left="426" w:hanging="426"/>
        <w:contextualSpacing w:val="0"/>
        <w:jc w:val="both"/>
        <w:rPr>
          <w:rFonts w:ascii="Arial" w:hAnsi="Arial" w:cs="Arial"/>
          <w:sz w:val="20"/>
          <w:szCs w:val="20"/>
        </w:rPr>
      </w:pPr>
      <w:r w:rsidRPr="00A71A58">
        <w:rPr>
          <w:rFonts w:ascii="Arial" w:hAnsi="Arial" w:cs="Arial"/>
          <w:iCs/>
          <w:sz w:val="20"/>
          <w:szCs w:val="20"/>
          <w:lang w:eastAsia="en-GB"/>
        </w:rPr>
        <w:t xml:space="preserve">Our regulator Ofsted, in order to comply with our public task </w:t>
      </w:r>
    </w:p>
    <w:p w14:paraId="1B48A0A5" w14:textId="77777777" w:rsidR="00A71A58" w:rsidRPr="00A71A58" w:rsidRDefault="00A71A58" w:rsidP="00A71A58">
      <w:pPr>
        <w:pStyle w:val="ListParagraph"/>
        <w:numPr>
          <w:ilvl w:val="0"/>
          <w:numId w:val="21"/>
        </w:numPr>
        <w:autoSpaceDE w:val="0"/>
        <w:autoSpaceDN w:val="0"/>
        <w:spacing w:after="0" w:line="240" w:lineRule="auto"/>
        <w:ind w:left="426" w:hanging="426"/>
        <w:contextualSpacing w:val="0"/>
        <w:jc w:val="both"/>
        <w:rPr>
          <w:rFonts w:ascii="Arial" w:hAnsi="Arial" w:cs="Arial"/>
          <w:sz w:val="20"/>
          <w:szCs w:val="20"/>
        </w:rPr>
      </w:pPr>
      <w:r w:rsidRPr="00A71A58">
        <w:rPr>
          <w:rFonts w:ascii="Arial" w:hAnsi="Arial" w:cs="Arial"/>
          <w:iCs/>
          <w:sz w:val="20"/>
          <w:szCs w:val="20"/>
          <w:lang w:eastAsia="en-GB"/>
        </w:rPr>
        <w:t xml:space="preserve">Suppliers and service providers – to enable them to provide the service we have </w:t>
      </w:r>
    </w:p>
    <w:p w14:paraId="4C47ABFD" w14:textId="2204FF87" w:rsidR="00A71A58" w:rsidRPr="00A71A58" w:rsidRDefault="00A71A58" w:rsidP="00A71A58">
      <w:pPr>
        <w:pStyle w:val="ListParagraph"/>
        <w:ind w:left="426"/>
        <w:jc w:val="both"/>
        <w:rPr>
          <w:rFonts w:ascii="Arial" w:hAnsi="Arial" w:cs="Arial"/>
          <w:sz w:val="20"/>
          <w:szCs w:val="20"/>
        </w:rPr>
      </w:pPr>
      <w:r w:rsidRPr="00A71A58">
        <w:rPr>
          <w:rFonts w:ascii="Arial" w:hAnsi="Arial" w:cs="Arial"/>
          <w:iCs/>
          <w:sz w:val="20"/>
          <w:szCs w:val="20"/>
          <w:lang w:eastAsia="en-GB"/>
        </w:rPr>
        <w:t>contracted them for, su</w:t>
      </w:r>
      <w:r w:rsidR="005E5ABE">
        <w:rPr>
          <w:rFonts w:ascii="Arial" w:hAnsi="Arial" w:cs="Arial"/>
          <w:iCs/>
          <w:sz w:val="20"/>
          <w:szCs w:val="20"/>
          <w:lang w:eastAsia="en-GB"/>
        </w:rPr>
        <w:t xml:space="preserve">ch as Wakefield Council payroll, </w:t>
      </w:r>
      <w:proofErr w:type="spellStart"/>
      <w:r w:rsidR="005E5ABE">
        <w:rPr>
          <w:rFonts w:ascii="Arial" w:hAnsi="Arial" w:cs="Arial"/>
          <w:iCs/>
          <w:sz w:val="20"/>
          <w:szCs w:val="20"/>
          <w:lang w:eastAsia="en-GB"/>
        </w:rPr>
        <w:t>Pare</w:t>
      </w:r>
      <w:r w:rsidR="000670E2">
        <w:rPr>
          <w:rFonts w:ascii="Arial" w:hAnsi="Arial" w:cs="Arial"/>
          <w:iCs/>
          <w:sz w:val="20"/>
          <w:szCs w:val="20"/>
          <w:lang w:eastAsia="en-GB"/>
        </w:rPr>
        <w:t>ntpay</w:t>
      </w:r>
      <w:proofErr w:type="spellEnd"/>
      <w:r w:rsidR="000670E2">
        <w:rPr>
          <w:rFonts w:ascii="Arial" w:hAnsi="Arial" w:cs="Arial"/>
          <w:iCs/>
          <w:sz w:val="20"/>
          <w:szCs w:val="20"/>
          <w:lang w:eastAsia="en-GB"/>
        </w:rPr>
        <w:t xml:space="preserve"> (cashless payment system), i</w:t>
      </w:r>
      <w:r w:rsidR="000670E2">
        <w:rPr>
          <w:rFonts w:ascii="Arial" w:hAnsi="Arial" w:cs="Arial"/>
          <w:sz w:val="20"/>
          <w:szCs w:val="20"/>
        </w:rPr>
        <w:t>nsurance companies who provide cover for school staff, premises and property</w:t>
      </w:r>
    </w:p>
    <w:p w14:paraId="749DDEC6" w14:textId="77777777" w:rsidR="00A71A58" w:rsidRPr="00A71A58" w:rsidRDefault="00A71A58" w:rsidP="00A71A58">
      <w:pPr>
        <w:pStyle w:val="ListParagraph"/>
        <w:numPr>
          <w:ilvl w:val="0"/>
          <w:numId w:val="21"/>
        </w:numPr>
        <w:autoSpaceDE w:val="0"/>
        <w:autoSpaceDN w:val="0"/>
        <w:spacing w:after="0" w:line="240" w:lineRule="auto"/>
        <w:ind w:left="426" w:hanging="426"/>
        <w:contextualSpacing w:val="0"/>
        <w:jc w:val="both"/>
        <w:rPr>
          <w:rFonts w:ascii="Arial" w:hAnsi="Arial" w:cs="Arial"/>
          <w:sz w:val="20"/>
          <w:szCs w:val="20"/>
        </w:rPr>
      </w:pPr>
      <w:r w:rsidRPr="00A71A58">
        <w:rPr>
          <w:rFonts w:ascii="Arial" w:hAnsi="Arial" w:cs="Arial"/>
          <w:iCs/>
          <w:sz w:val="20"/>
          <w:szCs w:val="20"/>
          <w:lang w:eastAsia="en-GB"/>
        </w:rPr>
        <w:t xml:space="preserve">Central and local government to complete the legal obligation for things such as the workforce census </w:t>
      </w:r>
    </w:p>
    <w:p w14:paraId="67785846" w14:textId="77777777" w:rsidR="00A71A58" w:rsidRPr="00A71A58" w:rsidRDefault="00A71A58" w:rsidP="00A71A58">
      <w:pPr>
        <w:pStyle w:val="Default"/>
        <w:numPr>
          <w:ilvl w:val="0"/>
          <w:numId w:val="21"/>
        </w:numPr>
        <w:ind w:left="426" w:hanging="426"/>
        <w:jc w:val="both"/>
        <w:rPr>
          <w:rFonts w:ascii="Arial" w:hAnsi="Arial" w:cs="Arial"/>
          <w:sz w:val="20"/>
          <w:szCs w:val="20"/>
        </w:rPr>
      </w:pPr>
      <w:r w:rsidRPr="00A71A58">
        <w:rPr>
          <w:rFonts w:ascii="Arial" w:hAnsi="Arial" w:cs="Arial"/>
          <w:iCs/>
          <w:color w:val="auto"/>
          <w:sz w:val="20"/>
          <w:szCs w:val="20"/>
        </w:rPr>
        <w:t>Auditors - coming under a legal obligation</w:t>
      </w:r>
    </w:p>
    <w:p w14:paraId="0EDF697F" w14:textId="77777777" w:rsidR="00A71A58" w:rsidRPr="00A71A58" w:rsidRDefault="00A71A58" w:rsidP="00A71A58">
      <w:pPr>
        <w:pStyle w:val="Default"/>
        <w:numPr>
          <w:ilvl w:val="0"/>
          <w:numId w:val="21"/>
        </w:numPr>
        <w:ind w:left="426" w:hanging="426"/>
        <w:jc w:val="both"/>
        <w:rPr>
          <w:rFonts w:ascii="Arial" w:hAnsi="Arial" w:cs="Arial"/>
          <w:sz w:val="20"/>
          <w:szCs w:val="20"/>
        </w:rPr>
      </w:pPr>
      <w:r w:rsidRPr="00A71A58">
        <w:rPr>
          <w:rFonts w:ascii="Arial" w:hAnsi="Arial" w:cs="Arial"/>
          <w:iCs/>
          <w:color w:val="auto"/>
          <w:sz w:val="20"/>
          <w:szCs w:val="20"/>
        </w:rPr>
        <w:t xml:space="preserve">Survey and research organisations - to meet our legal obligation in relation to ‘freedom of information’ requests </w:t>
      </w:r>
    </w:p>
    <w:p w14:paraId="2BDEEE7A" w14:textId="77777777" w:rsidR="00A71A58" w:rsidRPr="00A71A58" w:rsidRDefault="00A71A58" w:rsidP="00A71A58">
      <w:pPr>
        <w:pStyle w:val="Default"/>
        <w:numPr>
          <w:ilvl w:val="0"/>
          <w:numId w:val="21"/>
        </w:numPr>
        <w:ind w:left="426" w:hanging="426"/>
        <w:jc w:val="both"/>
        <w:rPr>
          <w:rFonts w:ascii="Arial" w:hAnsi="Arial" w:cs="Arial"/>
          <w:sz w:val="20"/>
          <w:szCs w:val="20"/>
        </w:rPr>
      </w:pPr>
      <w:r w:rsidRPr="00A71A58">
        <w:rPr>
          <w:rFonts w:ascii="Arial" w:hAnsi="Arial" w:cs="Arial"/>
          <w:iCs/>
          <w:color w:val="auto"/>
          <w:sz w:val="20"/>
          <w:szCs w:val="20"/>
        </w:rPr>
        <w:t>Trade unions and associations- to carry out our public task in light of any key discussions within school linked to disciplinary/capability procedures or for events such as redundancy</w:t>
      </w:r>
    </w:p>
    <w:p w14:paraId="226F80C9" w14:textId="74D3347B" w:rsidR="00A71A58" w:rsidRPr="00A71A58" w:rsidRDefault="00A71A58" w:rsidP="00A71A58">
      <w:pPr>
        <w:pStyle w:val="Default"/>
        <w:numPr>
          <w:ilvl w:val="0"/>
          <w:numId w:val="21"/>
        </w:numPr>
        <w:ind w:left="426" w:hanging="426"/>
        <w:jc w:val="both"/>
        <w:rPr>
          <w:rFonts w:ascii="Arial" w:hAnsi="Arial" w:cs="Arial"/>
          <w:sz w:val="20"/>
          <w:szCs w:val="20"/>
        </w:rPr>
      </w:pPr>
      <w:r w:rsidRPr="00A71A58">
        <w:rPr>
          <w:rFonts w:ascii="Arial" w:hAnsi="Arial" w:cs="Arial"/>
          <w:iCs/>
          <w:color w:val="auto"/>
          <w:sz w:val="20"/>
          <w:szCs w:val="20"/>
        </w:rPr>
        <w:t>Security organisations - in order to keep our school secure and under the lawful basis of public task, we pass on certain staff member information (with permission) so that they can be contacted</w:t>
      </w:r>
      <w:r>
        <w:rPr>
          <w:rFonts w:ascii="Arial" w:hAnsi="Arial" w:cs="Arial"/>
          <w:iCs/>
          <w:color w:val="auto"/>
        </w:rPr>
        <w:t xml:space="preserve"> </w:t>
      </w:r>
      <w:r w:rsidRPr="00C9065A">
        <w:rPr>
          <w:rFonts w:ascii="Arial" w:hAnsi="Arial" w:cs="Arial"/>
          <w:iCs/>
          <w:color w:val="auto"/>
          <w:sz w:val="20"/>
          <w:szCs w:val="20"/>
        </w:rPr>
        <w:t xml:space="preserve">if necessary (such as the Premises </w:t>
      </w:r>
      <w:r w:rsidR="00C9065A">
        <w:rPr>
          <w:rFonts w:ascii="Arial" w:hAnsi="Arial" w:cs="Arial"/>
          <w:iCs/>
          <w:color w:val="auto"/>
          <w:sz w:val="20"/>
          <w:szCs w:val="20"/>
        </w:rPr>
        <w:t>Supervisor</w:t>
      </w:r>
      <w:r w:rsidRPr="00C9065A">
        <w:rPr>
          <w:rFonts w:ascii="Arial" w:hAnsi="Arial" w:cs="Arial"/>
          <w:iCs/>
          <w:color w:val="auto"/>
          <w:sz w:val="20"/>
          <w:szCs w:val="20"/>
        </w:rPr>
        <w:t>) in the case of an emergency</w:t>
      </w:r>
    </w:p>
    <w:p w14:paraId="308F3C2E" w14:textId="0B801BC0" w:rsidR="00A71A58" w:rsidRPr="00744D95" w:rsidRDefault="00A71A58" w:rsidP="00E90A08">
      <w:pPr>
        <w:pStyle w:val="Default"/>
        <w:numPr>
          <w:ilvl w:val="0"/>
          <w:numId w:val="21"/>
        </w:numPr>
        <w:ind w:left="426" w:hanging="426"/>
        <w:jc w:val="both"/>
        <w:rPr>
          <w:rFonts w:ascii="Arial" w:hAnsi="Arial" w:cs="Arial"/>
          <w:sz w:val="20"/>
          <w:szCs w:val="20"/>
        </w:rPr>
      </w:pPr>
      <w:r w:rsidRPr="00744D95">
        <w:rPr>
          <w:rFonts w:ascii="Arial" w:hAnsi="Arial" w:cs="Arial"/>
          <w:iCs/>
          <w:color w:val="auto"/>
          <w:sz w:val="20"/>
          <w:szCs w:val="20"/>
        </w:rPr>
        <w:t xml:space="preserve">Health and social welfare organisations to carry out our public task in line with our attendance management policy with organisations such as occupational health </w:t>
      </w:r>
    </w:p>
    <w:p w14:paraId="02047D24" w14:textId="77777777" w:rsidR="00A71A58" w:rsidRPr="00A71A58" w:rsidRDefault="00A71A58" w:rsidP="00A71A58">
      <w:pPr>
        <w:pStyle w:val="Default"/>
        <w:numPr>
          <w:ilvl w:val="0"/>
          <w:numId w:val="21"/>
        </w:numPr>
        <w:ind w:left="426" w:hanging="426"/>
        <w:jc w:val="both"/>
        <w:rPr>
          <w:rFonts w:ascii="Arial" w:hAnsi="Arial" w:cs="Arial"/>
          <w:sz w:val="20"/>
          <w:szCs w:val="20"/>
        </w:rPr>
      </w:pPr>
      <w:r w:rsidRPr="00A71A58">
        <w:rPr>
          <w:rFonts w:ascii="Arial" w:hAnsi="Arial" w:cs="Arial"/>
          <w:iCs/>
          <w:color w:val="auto"/>
          <w:sz w:val="20"/>
          <w:szCs w:val="20"/>
        </w:rPr>
        <w:t>Police forces, courts, tribunals - to meet our legal obligations to share certain information with it, such as safeguarding concerns or to carry out our public task in relation to a tribunal</w:t>
      </w:r>
    </w:p>
    <w:p w14:paraId="01418C0C" w14:textId="03A849D1" w:rsidR="00A71A58" w:rsidRPr="00A71A58" w:rsidRDefault="00A71A58" w:rsidP="00A71A58">
      <w:pPr>
        <w:pStyle w:val="Default"/>
        <w:numPr>
          <w:ilvl w:val="0"/>
          <w:numId w:val="21"/>
        </w:numPr>
        <w:ind w:left="426" w:hanging="426"/>
        <w:jc w:val="both"/>
        <w:rPr>
          <w:rFonts w:ascii="Arial" w:hAnsi="Arial" w:cs="Arial"/>
          <w:sz w:val="20"/>
          <w:szCs w:val="20"/>
        </w:rPr>
      </w:pPr>
      <w:r w:rsidRPr="00A71A58">
        <w:rPr>
          <w:rFonts w:ascii="Arial" w:hAnsi="Arial" w:cs="Arial"/>
          <w:iCs/>
          <w:color w:val="auto"/>
          <w:sz w:val="20"/>
          <w:szCs w:val="20"/>
        </w:rPr>
        <w:t>Employment and recruitment agencies - to meet the public task of supplying requested</w:t>
      </w:r>
      <w:r w:rsidRPr="00A71A58">
        <w:rPr>
          <w:rFonts w:ascii="Arial" w:hAnsi="Arial" w:cs="Arial"/>
          <w:i/>
          <w:iCs/>
          <w:color w:val="auto"/>
          <w:sz w:val="20"/>
          <w:szCs w:val="20"/>
        </w:rPr>
        <w:t xml:space="preserve"> </w:t>
      </w:r>
      <w:r w:rsidRPr="00A71A58">
        <w:rPr>
          <w:rFonts w:ascii="Arial" w:hAnsi="Arial" w:cs="Arial"/>
          <w:iCs/>
          <w:color w:val="auto"/>
          <w:sz w:val="20"/>
          <w:szCs w:val="20"/>
        </w:rPr>
        <w:t>references for members of staff who hav</w:t>
      </w:r>
      <w:r w:rsidR="000670E2">
        <w:rPr>
          <w:rFonts w:ascii="Arial" w:hAnsi="Arial" w:cs="Arial"/>
          <w:iCs/>
          <w:color w:val="auto"/>
          <w:sz w:val="20"/>
          <w:szCs w:val="20"/>
        </w:rPr>
        <w:t>e named the school as a referee</w:t>
      </w:r>
    </w:p>
    <w:p w14:paraId="4AA66427" w14:textId="158B325A" w:rsidR="00A71A58" w:rsidRPr="0065496D" w:rsidRDefault="00A71A58" w:rsidP="00A71A58">
      <w:pPr>
        <w:pStyle w:val="Default"/>
        <w:numPr>
          <w:ilvl w:val="0"/>
          <w:numId w:val="21"/>
        </w:numPr>
        <w:ind w:left="426" w:hanging="426"/>
        <w:jc w:val="both"/>
        <w:rPr>
          <w:rFonts w:ascii="Arial" w:hAnsi="Arial" w:cs="Arial"/>
          <w:sz w:val="20"/>
          <w:szCs w:val="20"/>
        </w:rPr>
      </w:pPr>
      <w:r w:rsidRPr="00A71A58">
        <w:rPr>
          <w:rFonts w:ascii="Arial" w:hAnsi="Arial" w:cs="Arial"/>
          <w:iCs/>
          <w:color w:val="auto"/>
          <w:sz w:val="20"/>
          <w:szCs w:val="20"/>
        </w:rPr>
        <w:t>The governors - to carry out our public task within the school and remain accountable to them f</w:t>
      </w:r>
      <w:r w:rsidR="000670E2">
        <w:rPr>
          <w:rFonts w:ascii="Arial" w:hAnsi="Arial" w:cs="Arial"/>
          <w:iCs/>
          <w:color w:val="auto"/>
          <w:sz w:val="20"/>
          <w:szCs w:val="20"/>
        </w:rPr>
        <w:t>or finance and personnel issues</w:t>
      </w:r>
    </w:p>
    <w:p w14:paraId="590C8A5C" w14:textId="7E69CD12" w:rsidR="0065496D" w:rsidRPr="0065496D" w:rsidRDefault="0065496D" w:rsidP="004B3716">
      <w:pPr>
        <w:pStyle w:val="Default"/>
        <w:numPr>
          <w:ilvl w:val="0"/>
          <w:numId w:val="21"/>
        </w:numPr>
        <w:ind w:left="426" w:hanging="426"/>
        <w:jc w:val="both"/>
        <w:rPr>
          <w:rFonts w:ascii="Arial" w:hAnsi="Arial" w:cs="Arial"/>
          <w:sz w:val="20"/>
          <w:szCs w:val="20"/>
        </w:rPr>
      </w:pPr>
      <w:r w:rsidRPr="0065496D">
        <w:rPr>
          <w:rFonts w:ascii="Arial" w:hAnsi="Arial" w:cs="Arial"/>
          <w:sz w:val="20"/>
          <w:szCs w:val="20"/>
        </w:rPr>
        <w:t>Insurance companies who provide cover for school staff, premises and property.</w:t>
      </w:r>
    </w:p>
    <w:p w14:paraId="6C5D1B0E" w14:textId="77777777" w:rsidR="00A71A58" w:rsidRPr="00A71A58" w:rsidRDefault="00A71A58" w:rsidP="00A71A58">
      <w:pPr>
        <w:pStyle w:val="Default"/>
        <w:numPr>
          <w:ilvl w:val="0"/>
          <w:numId w:val="21"/>
        </w:numPr>
        <w:ind w:left="426" w:hanging="426"/>
        <w:jc w:val="both"/>
        <w:rPr>
          <w:rFonts w:ascii="Arial" w:hAnsi="Arial" w:cs="Arial"/>
          <w:sz w:val="20"/>
          <w:szCs w:val="20"/>
        </w:rPr>
      </w:pPr>
      <w:r w:rsidRPr="00A71A58">
        <w:rPr>
          <w:rFonts w:ascii="Arial" w:hAnsi="Arial" w:cs="Arial"/>
          <w:iCs/>
          <w:color w:val="auto"/>
          <w:sz w:val="20"/>
          <w:szCs w:val="20"/>
        </w:rPr>
        <w:t xml:space="preserve">Enhance Academy Trust </w:t>
      </w:r>
    </w:p>
    <w:p w14:paraId="026B9CCD" w14:textId="77777777" w:rsidR="00F516B7" w:rsidRPr="00A71A58" w:rsidRDefault="00F516B7" w:rsidP="00F516B7">
      <w:pPr>
        <w:pStyle w:val="NoSpacing"/>
        <w:rPr>
          <w:rFonts w:ascii="Arial" w:hAnsi="Arial" w:cs="Arial"/>
          <w:sz w:val="20"/>
          <w:szCs w:val="20"/>
        </w:rPr>
      </w:pPr>
    </w:p>
    <w:p w14:paraId="3B361666" w14:textId="0391AEE5" w:rsidR="00F516B7" w:rsidRPr="00A71A58" w:rsidRDefault="00F516B7" w:rsidP="00F516B7">
      <w:pPr>
        <w:pStyle w:val="NoSpacing"/>
        <w:rPr>
          <w:rFonts w:ascii="Arial" w:hAnsi="Arial" w:cs="Arial"/>
          <w:sz w:val="20"/>
          <w:szCs w:val="20"/>
        </w:rPr>
      </w:pPr>
    </w:p>
    <w:p w14:paraId="250607A5" w14:textId="24BB6C00" w:rsidR="00F516B7" w:rsidRPr="00A71A58" w:rsidRDefault="00094E7C" w:rsidP="00F516B7">
      <w:pPr>
        <w:pStyle w:val="NoSpacing"/>
        <w:rPr>
          <w:rFonts w:ascii="Arial" w:hAnsi="Arial" w:cs="Arial"/>
          <w:b/>
          <w:sz w:val="20"/>
          <w:szCs w:val="20"/>
        </w:rPr>
      </w:pPr>
      <w:r w:rsidRPr="00A71A58">
        <w:rPr>
          <w:rFonts w:ascii="Arial" w:hAnsi="Arial" w:cs="Arial"/>
          <w:b/>
          <w:sz w:val="20"/>
          <w:szCs w:val="20"/>
        </w:rPr>
        <w:t>WHY WE SHARE SCHOOL WORKFORCE INFORMATION</w:t>
      </w:r>
    </w:p>
    <w:p w14:paraId="73600E71" w14:textId="77777777" w:rsidR="00F516B7" w:rsidRPr="00A71A58" w:rsidRDefault="00F516B7" w:rsidP="00F516B7">
      <w:pPr>
        <w:pStyle w:val="NoSpacing"/>
        <w:rPr>
          <w:rFonts w:ascii="Arial" w:hAnsi="Arial" w:cs="Arial"/>
          <w:sz w:val="20"/>
          <w:szCs w:val="20"/>
        </w:rPr>
      </w:pPr>
      <w:r w:rsidRPr="00A71A58">
        <w:rPr>
          <w:rFonts w:ascii="Arial" w:hAnsi="Arial" w:cs="Arial"/>
          <w:sz w:val="20"/>
          <w:szCs w:val="20"/>
        </w:rPr>
        <w:t>We do not share information about workforce members with anyone without consent unless the law and our policies allow us to do so.</w:t>
      </w:r>
    </w:p>
    <w:p w14:paraId="47170C85" w14:textId="77777777" w:rsidR="00F516B7" w:rsidRPr="00A71A58" w:rsidRDefault="00F516B7" w:rsidP="00F516B7">
      <w:pPr>
        <w:pStyle w:val="NoSpacing"/>
        <w:rPr>
          <w:rFonts w:ascii="Arial" w:hAnsi="Arial" w:cs="Arial"/>
          <w:sz w:val="20"/>
          <w:szCs w:val="20"/>
        </w:rPr>
      </w:pPr>
    </w:p>
    <w:p w14:paraId="5A4833BD" w14:textId="4540793C" w:rsidR="00F516B7" w:rsidRPr="00A71A58" w:rsidRDefault="00F516B7" w:rsidP="00F516B7">
      <w:pPr>
        <w:pStyle w:val="NoSpacing"/>
        <w:rPr>
          <w:rFonts w:ascii="Arial" w:hAnsi="Arial" w:cs="Arial"/>
          <w:b/>
          <w:sz w:val="20"/>
          <w:szCs w:val="20"/>
        </w:rPr>
      </w:pPr>
      <w:r w:rsidRPr="00A71A58">
        <w:rPr>
          <w:rFonts w:ascii="Arial" w:hAnsi="Arial" w:cs="Arial"/>
          <w:b/>
          <w:sz w:val="20"/>
          <w:szCs w:val="20"/>
        </w:rPr>
        <w:t xml:space="preserve">Local authority </w:t>
      </w:r>
    </w:p>
    <w:p w14:paraId="1EF5C94E" w14:textId="77777777" w:rsidR="00F516B7" w:rsidRPr="00A71A58" w:rsidRDefault="00F516B7" w:rsidP="00F516B7">
      <w:pPr>
        <w:pStyle w:val="NoSpacing"/>
        <w:rPr>
          <w:rFonts w:ascii="Arial" w:hAnsi="Arial" w:cs="Arial"/>
          <w:sz w:val="20"/>
          <w:szCs w:val="20"/>
        </w:rPr>
      </w:pPr>
      <w:r w:rsidRPr="00A71A58">
        <w:rPr>
          <w:rFonts w:ascii="Arial" w:hAnsi="Arial" w:cs="Arial"/>
          <w:sz w:val="20"/>
          <w:szCs w:val="20"/>
        </w:rPr>
        <w:t>We are required to share information about our workforce members with our local authority (LA) under section 5 of the Education (Supply of Information about the School Workforce) (England) Regulations 2007 and amendments.</w:t>
      </w:r>
    </w:p>
    <w:p w14:paraId="224411AE" w14:textId="32044782" w:rsidR="00002764" w:rsidRPr="00A71A58" w:rsidRDefault="00002764" w:rsidP="00F516B7">
      <w:pPr>
        <w:pStyle w:val="NoSpacing"/>
        <w:rPr>
          <w:rFonts w:ascii="Arial" w:hAnsi="Arial" w:cs="Arial"/>
          <w:b/>
          <w:sz w:val="20"/>
          <w:szCs w:val="20"/>
        </w:rPr>
      </w:pPr>
    </w:p>
    <w:p w14:paraId="50CE5A8E" w14:textId="0676A373" w:rsidR="00F516B7" w:rsidRPr="00A71A58" w:rsidRDefault="00F516B7" w:rsidP="00F516B7">
      <w:pPr>
        <w:pStyle w:val="NoSpacing"/>
        <w:rPr>
          <w:rFonts w:ascii="Arial" w:hAnsi="Arial" w:cs="Arial"/>
          <w:b/>
          <w:sz w:val="20"/>
          <w:szCs w:val="20"/>
        </w:rPr>
      </w:pPr>
      <w:r w:rsidRPr="00A71A58">
        <w:rPr>
          <w:rFonts w:ascii="Arial" w:hAnsi="Arial" w:cs="Arial"/>
          <w:b/>
          <w:sz w:val="20"/>
          <w:szCs w:val="20"/>
        </w:rPr>
        <w:t>Department for Education (DfE)</w:t>
      </w:r>
    </w:p>
    <w:p w14:paraId="1774E81C" w14:textId="77777777" w:rsidR="00F516B7" w:rsidRPr="00A71A58" w:rsidRDefault="00F516B7" w:rsidP="00F516B7">
      <w:pPr>
        <w:pStyle w:val="NoSpacing"/>
        <w:rPr>
          <w:rFonts w:ascii="Arial" w:hAnsi="Arial" w:cs="Arial"/>
          <w:sz w:val="20"/>
          <w:szCs w:val="20"/>
        </w:rPr>
      </w:pPr>
      <w:r w:rsidRPr="00A71A58">
        <w:rPr>
          <w:rFonts w:ascii="Arial" w:hAnsi="Arial" w:cs="Arial"/>
          <w:sz w:val="20"/>
          <w:szCs w:val="20"/>
        </w:rPr>
        <w:t>We share personal data with the Department for Education (DfE) on a statutory basis. This data sharing underpins workforce policy monitoring, evaluation, and links to school funding / expenditure and the assessment educational attainment.</w:t>
      </w:r>
    </w:p>
    <w:p w14:paraId="7AF92A93" w14:textId="77777777" w:rsidR="00F516B7" w:rsidRPr="00A71A58" w:rsidRDefault="00F516B7" w:rsidP="00F516B7">
      <w:pPr>
        <w:pStyle w:val="NoSpacing"/>
        <w:rPr>
          <w:rFonts w:ascii="Arial" w:hAnsi="Arial" w:cs="Arial"/>
          <w:sz w:val="20"/>
          <w:szCs w:val="20"/>
        </w:rPr>
      </w:pPr>
    </w:p>
    <w:p w14:paraId="6180FAA4" w14:textId="7188F418" w:rsidR="00F22516" w:rsidRPr="00A71A58" w:rsidRDefault="00F516B7" w:rsidP="00F516B7">
      <w:pPr>
        <w:pStyle w:val="NoSpacing"/>
        <w:rPr>
          <w:rFonts w:ascii="Arial" w:hAnsi="Arial" w:cs="Arial"/>
          <w:color w:val="000000" w:themeColor="text1"/>
          <w:sz w:val="20"/>
          <w:szCs w:val="20"/>
        </w:rPr>
      </w:pPr>
      <w:r w:rsidRPr="00A71A58">
        <w:rPr>
          <w:rFonts w:ascii="Arial" w:hAnsi="Arial" w:cs="Arial"/>
          <w:color w:val="000000" w:themeColor="text1"/>
          <w:sz w:val="20"/>
          <w:szCs w:val="20"/>
        </w:rPr>
        <w:t>We are required to share information about our pupils with the (DfE) under section 5 of the Education (Supply of Information about the School Workforce) (England) R</w:t>
      </w:r>
      <w:r w:rsidR="009977E9" w:rsidRPr="00A71A58">
        <w:rPr>
          <w:rFonts w:ascii="Arial" w:hAnsi="Arial" w:cs="Arial"/>
          <w:color w:val="000000" w:themeColor="text1"/>
          <w:sz w:val="20"/>
          <w:szCs w:val="20"/>
        </w:rPr>
        <w:t>egulations 2007 and amendments.</w:t>
      </w:r>
    </w:p>
    <w:p w14:paraId="5649ED28" w14:textId="77777777" w:rsidR="009977E9" w:rsidRPr="00A71A58" w:rsidRDefault="009977E9" w:rsidP="00F516B7">
      <w:pPr>
        <w:pStyle w:val="NoSpacing"/>
        <w:rPr>
          <w:rFonts w:ascii="Arial" w:hAnsi="Arial" w:cs="Arial"/>
          <w:b/>
          <w:sz w:val="20"/>
          <w:szCs w:val="20"/>
        </w:rPr>
      </w:pPr>
    </w:p>
    <w:p w14:paraId="62621C29" w14:textId="28516985" w:rsidR="00F516B7" w:rsidRPr="00A71A58" w:rsidRDefault="00F22516" w:rsidP="00F516B7">
      <w:pPr>
        <w:pStyle w:val="NoSpacing"/>
        <w:rPr>
          <w:rFonts w:ascii="Arial" w:hAnsi="Arial" w:cs="Arial"/>
          <w:b/>
          <w:sz w:val="20"/>
          <w:szCs w:val="20"/>
        </w:rPr>
      </w:pPr>
      <w:r w:rsidRPr="00A71A58">
        <w:rPr>
          <w:rFonts w:ascii="Arial" w:hAnsi="Arial" w:cs="Arial"/>
          <w:b/>
          <w:sz w:val="20"/>
          <w:szCs w:val="20"/>
        </w:rPr>
        <w:t>DATA COLLECTION REQUIREMENTS</w:t>
      </w:r>
    </w:p>
    <w:p w14:paraId="68DF45F8" w14:textId="77777777" w:rsidR="00F516B7" w:rsidRPr="00A71A58" w:rsidRDefault="00F516B7" w:rsidP="00F516B7">
      <w:pPr>
        <w:pStyle w:val="NoSpacing"/>
        <w:rPr>
          <w:rFonts w:ascii="Arial" w:hAnsi="Arial" w:cs="Arial"/>
          <w:sz w:val="20"/>
          <w:szCs w:val="20"/>
        </w:rPr>
      </w:pPr>
      <w:r w:rsidRPr="00A71A58">
        <w:rPr>
          <w:rFonts w:ascii="Arial" w:hAnsi="Arial" w:cs="Arial"/>
          <w:sz w:val="20"/>
          <w:szCs w:val="20"/>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588C20FF" w14:textId="77777777" w:rsidR="00F516B7" w:rsidRPr="00A71A58" w:rsidRDefault="00F516B7" w:rsidP="00F516B7">
      <w:pPr>
        <w:pStyle w:val="NoSpacing"/>
        <w:rPr>
          <w:rFonts w:ascii="Arial" w:hAnsi="Arial" w:cs="Arial"/>
          <w:sz w:val="20"/>
          <w:szCs w:val="20"/>
        </w:rPr>
      </w:pPr>
    </w:p>
    <w:p w14:paraId="12DAB1AD" w14:textId="390287D5" w:rsidR="00F516B7" w:rsidRDefault="00F516B7" w:rsidP="00F516B7">
      <w:pPr>
        <w:pStyle w:val="NoSpacing"/>
        <w:rPr>
          <w:rFonts w:ascii="Arial" w:hAnsi="Arial" w:cs="Arial"/>
          <w:sz w:val="20"/>
          <w:szCs w:val="20"/>
        </w:rPr>
      </w:pPr>
      <w:r w:rsidRPr="00F516B7">
        <w:rPr>
          <w:rFonts w:ascii="Arial" w:hAnsi="Arial" w:cs="Arial"/>
          <w:sz w:val="20"/>
          <w:szCs w:val="20"/>
        </w:rPr>
        <w:t xml:space="preserve">To find out more about the data collection requirements placed on us by the Department for Education including the data that we share with them, go to </w:t>
      </w:r>
      <w:hyperlink r:id="rId15" w:history="1">
        <w:r w:rsidR="00F22516" w:rsidRPr="00CA67F1">
          <w:rPr>
            <w:rStyle w:val="Hyperlink"/>
            <w:rFonts w:ascii="Arial" w:hAnsi="Arial" w:cs="Arial"/>
            <w:sz w:val="20"/>
            <w:szCs w:val="20"/>
          </w:rPr>
          <w:t>https://www.gov.uk/education/data-collection-and-censuses-for-schools</w:t>
        </w:r>
      </w:hyperlink>
    </w:p>
    <w:p w14:paraId="4D294AEE" w14:textId="77777777" w:rsidR="00F22516" w:rsidRPr="00F516B7" w:rsidRDefault="00F22516" w:rsidP="00F516B7">
      <w:pPr>
        <w:pStyle w:val="NoSpacing"/>
        <w:rPr>
          <w:rFonts w:ascii="Arial" w:hAnsi="Arial" w:cs="Arial"/>
          <w:sz w:val="20"/>
          <w:szCs w:val="20"/>
        </w:rPr>
      </w:pPr>
    </w:p>
    <w:p w14:paraId="6FA5014D" w14:textId="6520FC56" w:rsidR="00F516B7" w:rsidRPr="00F516B7" w:rsidRDefault="00F516B7" w:rsidP="00F516B7">
      <w:pPr>
        <w:pStyle w:val="NoSpacing"/>
        <w:rPr>
          <w:rFonts w:ascii="Arial" w:hAnsi="Arial" w:cs="Arial"/>
          <w:sz w:val="20"/>
          <w:szCs w:val="20"/>
        </w:rPr>
      </w:pPr>
      <w:r w:rsidRPr="00F516B7">
        <w:rPr>
          <w:rFonts w:ascii="Arial" w:hAnsi="Arial" w:cs="Arial"/>
          <w:sz w:val="20"/>
          <w:szCs w:val="20"/>
        </w:rPr>
        <w:lastRenderedPageBreak/>
        <w:t>The department may share information about school employees with third parties who promote the education or well-being of children or the effective deployment of school staff in England by:</w:t>
      </w:r>
    </w:p>
    <w:p w14:paraId="282FCE13" w14:textId="3E79610C" w:rsidR="00F516B7" w:rsidRPr="00F516B7" w:rsidRDefault="00F516B7" w:rsidP="00F22516">
      <w:pPr>
        <w:pStyle w:val="NoSpacing"/>
        <w:numPr>
          <w:ilvl w:val="0"/>
          <w:numId w:val="13"/>
        </w:numPr>
        <w:rPr>
          <w:rFonts w:ascii="Arial" w:hAnsi="Arial" w:cs="Arial"/>
          <w:sz w:val="20"/>
          <w:szCs w:val="20"/>
        </w:rPr>
      </w:pPr>
      <w:r w:rsidRPr="00F516B7">
        <w:rPr>
          <w:rFonts w:ascii="Arial" w:hAnsi="Arial" w:cs="Arial"/>
          <w:sz w:val="20"/>
          <w:szCs w:val="20"/>
        </w:rPr>
        <w:t>conducting research or analysis</w:t>
      </w:r>
    </w:p>
    <w:p w14:paraId="4D018658" w14:textId="55CD3D5D" w:rsidR="00F516B7" w:rsidRPr="00F516B7" w:rsidRDefault="00F516B7" w:rsidP="00F22516">
      <w:pPr>
        <w:pStyle w:val="NoSpacing"/>
        <w:numPr>
          <w:ilvl w:val="0"/>
          <w:numId w:val="13"/>
        </w:numPr>
        <w:rPr>
          <w:rFonts w:ascii="Arial" w:hAnsi="Arial" w:cs="Arial"/>
          <w:sz w:val="20"/>
          <w:szCs w:val="20"/>
        </w:rPr>
      </w:pPr>
      <w:r w:rsidRPr="00F516B7">
        <w:rPr>
          <w:rFonts w:ascii="Arial" w:hAnsi="Arial" w:cs="Arial"/>
          <w:sz w:val="20"/>
          <w:szCs w:val="20"/>
        </w:rPr>
        <w:t>producing statistics</w:t>
      </w:r>
    </w:p>
    <w:p w14:paraId="4E8BB6D5" w14:textId="509ADFB7" w:rsidR="00F516B7" w:rsidRPr="00F516B7" w:rsidRDefault="00F516B7" w:rsidP="00F22516">
      <w:pPr>
        <w:pStyle w:val="NoSpacing"/>
        <w:numPr>
          <w:ilvl w:val="0"/>
          <w:numId w:val="13"/>
        </w:numPr>
        <w:rPr>
          <w:rFonts w:ascii="Arial" w:hAnsi="Arial" w:cs="Arial"/>
          <w:sz w:val="20"/>
          <w:szCs w:val="20"/>
        </w:rPr>
      </w:pPr>
      <w:r w:rsidRPr="00F516B7">
        <w:rPr>
          <w:rFonts w:ascii="Arial" w:hAnsi="Arial" w:cs="Arial"/>
          <w:sz w:val="20"/>
          <w:szCs w:val="20"/>
        </w:rPr>
        <w:t>providing information, advice or guidance</w:t>
      </w:r>
    </w:p>
    <w:p w14:paraId="60F1F38D" w14:textId="77777777" w:rsidR="00F516B7" w:rsidRPr="00F516B7" w:rsidRDefault="00F516B7" w:rsidP="00F516B7">
      <w:pPr>
        <w:pStyle w:val="NoSpacing"/>
        <w:rPr>
          <w:rFonts w:ascii="Arial" w:hAnsi="Arial" w:cs="Arial"/>
          <w:sz w:val="20"/>
          <w:szCs w:val="20"/>
        </w:rPr>
      </w:pPr>
    </w:p>
    <w:p w14:paraId="3D1950D3" w14:textId="77777777" w:rsidR="00F516B7" w:rsidRPr="00F516B7" w:rsidRDefault="00F516B7" w:rsidP="00F516B7">
      <w:pPr>
        <w:pStyle w:val="NoSpacing"/>
        <w:rPr>
          <w:rFonts w:ascii="Arial" w:hAnsi="Arial" w:cs="Arial"/>
          <w:sz w:val="20"/>
          <w:szCs w:val="20"/>
        </w:rPr>
      </w:pPr>
      <w:r w:rsidRPr="00F516B7">
        <w:rPr>
          <w:rFonts w:ascii="Arial" w:hAnsi="Arial" w:cs="Arial"/>
          <w:sz w:val="20"/>
          <w:szCs w:val="20"/>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6A8EB7E5" w14:textId="6FF77CD3" w:rsidR="00F516B7" w:rsidRPr="00F516B7" w:rsidRDefault="00F516B7" w:rsidP="00F22516">
      <w:pPr>
        <w:pStyle w:val="NoSpacing"/>
        <w:numPr>
          <w:ilvl w:val="0"/>
          <w:numId w:val="14"/>
        </w:numPr>
        <w:rPr>
          <w:rFonts w:ascii="Arial" w:hAnsi="Arial" w:cs="Arial"/>
          <w:sz w:val="20"/>
          <w:szCs w:val="20"/>
        </w:rPr>
      </w:pPr>
      <w:r w:rsidRPr="00F516B7">
        <w:rPr>
          <w:rFonts w:ascii="Arial" w:hAnsi="Arial" w:cs="Arial"/>
          <w:sz w:val="20"/>
          <w:szCs w:val="20"/>
        </w:rPr>
        <w:t>who is requesting the data</w:t>
      </w:r>
    </w:p>
    <w:p w14:paraId="0031BDDD" w14:textId="0148689B" w:rsidR="00F516B7" w:rsidRPr="00F516B7" w:rsidRDefault="00F516B7" w:rsidP="00F22516">
      <w:pPr>
        <w:pStyle w:val="NoSpacing"/>
        <w:numPr>
          <w:ilvl w:val="0"/>
          <w:numId w:val="14"/>
        </w:numPr>
        <w:rPr>
          <w:rFonts w:ascii="Arial" w:hAnsi="Arial" w:cs="Arial"/>
          <w:sz w:val="20"/>
          <w:szCs w:val="20"/>
        </w:rPr>
      </w:pPr>
      <w:r w:rsidRPr="00F516B7">
        <w:rPr>
          <w:rFonts w:ascii="Arial" w:hAnsi="Arial" w:cs="Arial"/>
          <w:sz w:val="20"/>
          <w:szCs w:val="20"/>
        </w:rPr>
        <w:t>the purpose for which it is required</w:t>
      </w:r>
    </w:p>
    <w:p w14:paraId="0F4D6975" w14:textId="17E0D661" w:rsidR="00F516B7" w:rsidRPr="00F516B7" w:rsidRDefault="00F516B7" w:rsidP="00F22516">
      <w:pPr>
        <w:pStyle w:val="NoSpacing"/>
        <w:numPr>
          <w:ilvl w:val="0"/>
          <w:numId w:val="14"/>
        </w:numPr>
        <w:rPr>
          <w:rFonts w:ascii="Arial" w:hAnsi="Arial" w:cs="Arial"/>
          <w:sz w:val="20"/>
          <w:szCs w:val="20"/>
        </w:rPr>
      </w:pPr>
      <w:r w:rsidRPr="00F516B7">
        <w:rPr>
          <w:rFonts w:ascii="Arial" w:hAnsi="Arial" w:cs="Arial"/>
          <w:sz w:val="20"/>
          <w:szCs w:val="20"/>
        </w:rPr>
        <w:t xml:space="preserve">the level and sensitivity of data requested; and </w:t>
      </w:r>
    </w:p>
    <w:p w14:paraId="27D35A64" w14:textId="1F5FB953" w:rsidR="00F516B7" w:rsidRPr="00F516B7" w:rsidRDefault="00F516B7" w:rsidP="00F22516">
      <w:pPr>
        <w:pStyle w:val="NoSpacing"/>
        <w:numPr>
          <w:ilvl w:val="0"/>
          <w:numId w:val="14"/>
        </w:numPr>
        <w:rPr>
          <w:rFonts w:ascii="Arial" w:hAnsi="Arial" w:cs="Arial"/>
          <w:sz w:val="20"/>
          <w:szCs w:val="20"/>
        </w:rPr>
      </w:pPr>
      <w:r w:rsidRPr="00F516B7">
        <w:rPr>
          <w:rFonts w:ascii="Arial" w:hAnsi="Arial" w:cs="Arial"/>
          <w:sz w:val="20"/>
          <w:szCs w:val="20"/>
        </w:rPr>
        <w:t xml:space="preserve">the arrangements in place to securely store and handle the data </w:t>
      </w:r>
    </w:p>
    <w:p w14:paraId="723F689A" w14:textId="77777777" w:rsidR="00F516B7" w:rsidRPr="00F516B7" w:rsidRDefault="00F516B7" w:rsidP="00F516B7">
      <w:pPr>
        <w:pStyle w:val="NoSpacing"/>
        <w:rPr>
          <w:rFonts w:ascii="Arial" w:hAnsi="Arial" w:cs="Arial"/>
          <w:sz w:val="20"/>
          <w:szCs w:val="20"/>
        </w:rPr>
      </w:pPr>
    </w:p>
    <w:p w14:paraId="0181DD3E" w14:textId="5DB8847E" w:rsidR="00F516B7" w:rsidRPr="00F516B7" w:rsidRDefault="00F516B7" w:rsidP="00F516B7">
      <w:pPr>
        <w:pStyle w:val="NoSpacing"/>
        <w:rPr>
          <w:rFonts w:ascii="Arial" w:hAnsi="Arial" w:cs="Arial"/>
          <w:sz w:val="20"/>
          <w:szCs w:val="20"/>
        </w:rPr>
      </w:pPr>
      <w:r w:rsidRPr="00F516B7">
        <w:rPr>
          <w:rFonts w:ascii="Arial" w:hAnsi="Arial" w:cs="Arial"/>
          <w:sz w:val="20"/>
          <w:szCs w:val="20"/>
        </w:rPr>
        <w:t>To be granted access to school workforce information, organisations must comply with its strict terms and conditions covering the confidentiality and handling of the data, security arrangements and retention and use of the data.</w:t>
      </w:r>
      <w:r w:rsidR="00F22516">
        <w:rPr>
          <w:rFonts w:ascii="Arial" w:hAnsi="Arial" w:cs="Arial"/>
          <w:sz w:val="20"/>
          <w:szCs w:val="20"/>
        </w:rPr>
        <w:t xml:space="preserve"> </w:t>
      </w:r>
      <w:r w:rsidRPr="00F516B7">
        <w:rPr>
          <w:rFonts w:ascii="Arial" w:hAnsi="Arial" w:cs="Arial"/>
          <w:sz w:val="20"/>
          <w:szCs w:val="20"/>
        </w:rPr>
        <w:t xml:space="preserve">For more information about the department’s data sharing process, please visit: </w:t>
      </w:r>
    </w:p>
    <w:p w14:paraId="196B0EFD" w14:textId="0AD58098" w:rsidR="00F22516" w:rsidRDefault="004333FB" w:rsidP="00F516B7">
      <w:pPr>
        <w:pStyle w:val="NoSpacing"/>
        <w:rPr>
          <w:rFonts w:ascii="Arial" w:hAnsi="Arial" w:cs="Arial"/>
          <w:sz w:val="20"/>
          <w:szCs w:val="20"/>
        </w:rPr>
      </w:pPr>
      <w:hyperlink r:id="rId16" w:history="1">
        <w:r w:rsidR="00F22516" w:rsidRPr="00CA67F1">
          <w:rPr>
            <w:rStyle w:val="Hyperlink"/>
            <w:rFonts w:ascii="Arial" w:hAnsi="Arial" w:cs="Arial"/>
            <w:sz w:val="20"/>
            <w:szCs w:val="20"/>
          </w:rPr>
          <w:t>https://www.gov.uk/data-protection-how-we-collect-and-share-research-data</w:t>
        </w:r>
      </w:hyperlink>
    </w:p>
    <w:p w14:paraId="28679678" w14:textId="4DECA85F" w:rsidR="00F516B7" w:rsidRPr="00F516B7" w:rsidRDefault="00F516B7" w:rsidP="00F516B7">
      <w:pPr>
        <w:pStyle w:val="NoSpacing"/>
        <w:rPr>
          <w:rFonts w:ascii="Arial" w:hAnsi="Arial" w:cs="Arial"/>
          <w:sz w:val="20"/>
          <w:szCs w:val="20"/>
        </w:rPr>
      </w:pPr>
      <w:r w:rsidRPr="00F516B7">
        <w:rPr>
          <w:rFonts w:ascii="Arial" w:hAnsi="Arial" w:cs="Arial"/>
          <w:sz w:val="20"/>
          <w:szCs w:val="20"/>
        </w:rPr>
        <w:t xml:space="preserve"> </w:t>
      </w:r>
    </w:p>
    <w:p w14:paraId="2904322B" w14:textId="19DCA5FD" w:rsidR="00F516B7" w:rsidRDefault="00F516B7" w:rsidP="00F516B7">
      <w:pPr>
        <w:pStyle w:val="NoSpacing"/>
        <w:rPr>
          <w:rFonts w:ascii="Arial" w:hAnsi="Arial" w:cs="Arial"/>
          <w:sz w:val="20"/>
          <w:szCs w:val="20"/>
        </w:rPr>
      </w:pPr>
      <w:r w:rsidRPr="00F516B7">
        <w:rPr>
          <w:rFonts w:ascii="Arial" w:hAnsi="Arial" w:cs="Arial"/>
          <w:sz w:val="20"/>
          <w:szCs w:val="20"/>
        </w:rPr>
        <w:t xml:space="preserve">To contact the department: </w:t>
      </w:r>
      <w:hyperlink r:id="rId17" w:history="1">
        <w:r w:rsidR="00F22516" w:rsidRPr="00CA67F1">
          <w:rPr>
            <w:rStyle w:val="Hyperlink"/>
            <w:rFonts w:ascii="Arial" w:hAnsi="Arial" w:cs="Arial"/>
            <w:sz w:val="20"/>
            <w:szCs w:val="20"/>
          </w:rPr>
          <w:t>https://www.gov.uk/contact-dfe</w:t>
        </w:r>
      </w:hyperlink>
    </w:p>
    <w:p w14:paraId="64845A92" w14:textId="37805AB4" w:rsidR="00F516B7" w:rsidRPr="00F516B7" w:rsidRDefault="00F516B7" w:rsidP="00F516B7">
      <w:pPr>
        <w:pStyle w:val="NoSpacing"/>
        <w:rPr>
          <w:rFonts w:ascii="Arial" w:hAnsi="Arial" w:cs="Arial"/>
          <w:sz w:val="20"/>
          <w:szCs w:val="20"/>
        </w:rPr>
      </w:pPr>
    </w:p>
    <w:p w14:paraId="44937ABD" w14:textId="5F8AC96C" w:rsidR="00F516B7" w:rsidRPr="00F22516" w:rsidRDefault="00F22516" w:rsidP="00F516B7">
      <w:pPr>
        <w:pStyle w:val="NoSpacing"/>
        <w:rPr>
          <w:rFonts w:ascii="Arial" w:hAnsi="Arial" w:cs="Arial"/>
          <w:b/>
          <w:sz w:val="20"/>
          <w:szCs w:val="20"/>
        </w:rPr>
      </w:pPr>
      <w:r w:rsidRPr="00F22516">
        <w:rPr>
          <w:rFonts w:ascii="Arial" w:hAnsi="Arial" w:cs="Arial"/>
          <w:b/>
          <w:sz w:val="20"/>
          <w:szCs w:val="20"/>
        </w:rPr>
        <w:t>REQUESTING ACCESS TO YOUR PERSONAL DATA</w:t>
      </w:r>
    </w:p>
    <w:p w14:paraId="466A24C4" w14:textId="26D78E5A" w:rsidR="005201CC" w:rsidRPr="00947C21" w:rsidRDefault="00F516B7" w:rsidP="005201CC">
      <w:pPr>
        <w:pStyle w:val="NoSpacing"/>
        <w:rPr>
          <w:rFonts w:ascii="Arial" w:hAnsi="Arial" w:cs="Arial"/>
          <w:sz w:val="20"/>
          <w:szCs w:val="20"/>
        </w:rPr>
      </w:pPr>
      <w:r w:rsidRPr="00F516B7">
        <w:rPr>
          <w:rFonts w:ascii="Arial" w:hAnsi="Arial" w:cs="Arial"/>
          <w:sz w:val="20"/>
          <w:szCs w:val="20"/>
        </w:rPr>
        <w:t xml:space="preserve">Under data protection legislation, you have the right to request access to information about you that we hold. </w:t>
      </w:r>
      <w:r w:rsidR="005201CC">
        <w:rPr>
          <w:rFonts w:ascii="Arial" w:hAnsi="Arial" w:cs="Arial"/>
          <w:sz w:val="20"/>
          <w:szCs w:val="20"/>
        </w:rPr>
        <w:t xml:space="preserve">To </w:t>
      </w:r>
      <w:r w:rsidR="005201CC" w:rsidRPr="00382E99">
        <w:rPr>
          <w:rFonts w:ascii="Arial" w:hAnsi="Arial" w:cs="Arial"/>
          <w:sz w:val="20"/>
          <w:szCs w:val="20"/>
        </w:rPr>
        <w:t>make a request for your pe</w:t>
      </w:r>
      <w:r w:rsidR="005201CC">
        <w:rPr>
          <w:rFonts w:ascii="Arial" w:hAnsi="Arial" w:cs="Arial"/>
          <w:sz w:val="20"/>
          <w:szCs w:val="20"/>
        </w:rPr>
        <w:t>rsonal information, please submit a request in writing</w:t>
      </w:r>
      <w:r w:rsidR="005201CC" w:rsidRPr="00F74E38">
        <w:rPr>
          <w:rFonts w:ascii="Arial" w:hAnsi="Arial" w:cs="Arial"/>
          <w:color w:val="FF0000"/>
          <w:sz w:val="20"/>
          <w:szCs w:val="20"/>
        </w:rPr>
        <w:t xml:space="preserve">, </w:t>
      </w:r>
      <w:r w:rsidR="005201CC" w:rsidRPr="00947C21">
        <w:rPr>
          <w:rFonts w:ascii="Arial" w:hAnsi="Arial" w:cs="Arial"/>
          <w:sz w:val="20"/>
          <w:szCs w:val="20"/>
        </w:rPr>
        <w:t xml:space="preserve">either by letter or email to the </w:t>
      </w:r>
      <w:r w:rsidR="00947C21" w:rsidRPr="00947C21">
        <w:rPr>
          <w:rFonts w:ascii="Arial" w:hAnsi="Arial" w:cs="Arial"/>
          <w:sz w:val="20"/>
          <w:szCs w:val="20"/>
        </w:rPr>
        <w:t>Data Protection Officer</w:t>
      </w:r>
      <w:r w:rsidR="005201CC" w:rsidRPr="00947C21">
        <w:rPr>
          <w:rFonts w:ascii="Arial" w:hAnsi="Arial" w:cs="Arial"/>
          <w:sz w:val="20"/>
          <w:szCs w:val="20"/>
        </w:rPr>
        <w:t xml:space="preserve"> (contact details below). Including:</w:t>
      </w:r>
    </w:p>
    <w:p w14:paraId="71113F67" w14:textId="6873443E" w:rsidR="005201CC" w:rsidRPr="00947C21" w:rsidRDefault="005201CC" w:rsidP="00947C21">
      <w:pPr>
        <w:pStyle w:val="NoSpacing"/>
        <w:numPr>
          <w:ilvl w:val="0"/>
          <w:numId w:val="17"/>
        </w:numPr>
        <w:rPr>
          <w:rFonts w:ascii="Arial" w:hAnsi="Arial" w:cs="Arial"/>
          <w:sz w:val="20"/>
          <w:szCs w:val="20"/>
        </w:rPr>
      </w:pPr>
      <w:r w:rsidRPr="00947C21">
        <w:rPr>
          <w:rFonts w:ascii="Arial" w:hAnsi="Arial" w:cs="Arial"/>
          <w:sz w:val="20"/>
          <w:szCs w:val="20"/>
        </w:rPr>
        <w:t>Name of individual</w:t>
      </w:r>
    </w:p>
    <w:p w14:paraId="3DBA4835" w14:textId="646701D1" w:rsidR="005201CC" w:rsidRPr="00947C21" w:rsidRDefault="005201CC" w:rsidP="00947C21">
      <w:pPr>
        <w:pStyle w:val="NoSpacing"/>
        <w:numPr>
          <w:ilvl w:val="0"/>
          <w:numId w:val="17"/>
        </w:numPr>
        <w:rPr>
          <w:rFonts w:ascii="Arial" w:hAnsi="Arial" w:cs="Arial"/>
          <w:sz w:val="20"/>
          <w:szCs w:val="20"/>
        </w:rPr>
      </w:pPr>
      <w:r w:rsidRPr="00947C21">
        <w:rPr>
          <w:rFonts w:ascii="Arial" w:hAnsi="Arial" w:cs="Arial"/>
          <w:sz w:val="20"/>
          <w:szCs w:val="20"/>
        </w:rPr>
        <w:t>Correspondence address</w:t>
      </w:r>
    </w:p>
    <w:p w14:paraId="2E70E169" w14:textId="56CBFC43" w:rsidR="005201CC" w:rsidRPr="00947C21" w:rsidRDefault="005201CC" w:rsidP="00947C21">
      <w:pPr>
        <w:pStyle w:val="NoSpacing"/>
        <w:numPr>
          <w:ilvl w:val="0"/>
          <w:numId w:val="17"/>
        </w:numPr>
        <w:rPr>
          <w:rFonts w:ascii="Arial" w:hAnsi="Arial" w:cs="Arial"/>
          <w:sz w:val="20"/>
          <w:szCs w:val="20"/>
        </w:rPr>
      </w:pPr>
      <w:r w:rsidRPr="00947C21">
        <w:rPr>
          <w:rFonts w:ascii="Arial" w:hAnsi="Arial" w:cs="Arial"/>
          <w:sz w:val="20"/>
          <w:szCs w:val="20"/>
        </w:rPr>
        <w:t>Contact number and email address</w:t>
      </w:r>
    </w:p>
    <w:p w14:paraId="3B844FE9" w14:textId="170FE162" w:rsidR="005201CC" w:rsidRPr="00947C21" w:rsidRDefault="005201CC" w:rsidP="00947C21">
      <w:pPr>
        <w:pStyle w:val="NoSpacing"/>
        <w:numPr>
          <w:ilvl w:val="0"/>
          <w:numId w:val="17"/>
        </w:numPr>
        <w:rPr>
          <w:rFonts w:ascii="Arial" w:hAnsi="Arial" w:cs="Arial"/>
          <w:sz w:val="20"/>
          <w:szCs w:val="20"/>
        </w:rPr>
      </w:pPr>
      <w:r w:rsidRPr="00947C21">
        <w:rPr>
          <w:rFonts w:ascii="Arial" w:hAnsi="Arial" w:cs="Arial"/>
          <w:sz w:val="20"/>
          <w:szCs w:val="20"/>
        </w:rPr>
        <w:t>Details of the information requested</w:t>
      </w:r>
    </w:p>
    <w:p w14:paraId="56B8AC4E" w14:textId="4434F0CD" w:rsidR="00F516B7" w:rsidRPr="00F516B7" w:rsidRDefault="00F516B7" w:rsidP="00F516B7">
      <w:pPr>
        <w:pStyle w:val="NoSpacing"/>
        <w:rPr>
          <w:rFonts w:ascii="Arial" w:hAnsi="Arial" w:cs="Arial"/>
          <w:sz w:val="20"/>
          <w:szCs w:val="20"/>
        </w:rPr>
      </w:pPr>
    </w:p>
    <w:p w14:paraId="05B71983" w14:textId="77777777" w:rsidR="00F516B7" w:rsidRPr="00F516B7" w:rsidRDefault="00F516B7" w:rsidP="00F516B7">
      <w:pPr>
        <w:pStyle w:val="NoSpacing"/>
        <w:rPr>
          <w:rFonts w:ascii="Arial" w:hAnsi="Arial" w:cs="Arial"/>
          <w:sz w:val="20"/>
          <w:szCs w:val="20"/>
        </w:rPr>
      </w:pPr>
      <w:r w:rsidRPr="00F516B7">
        <w:rPr>
          <w:rFonts w:ascii="Arial" w:hAnsi="Arial" w:cs="Arial"/>
          <w:sz w:val="20"/>
          <w:szCs w:val="20"/>
        </w:rPr>
        <w:t>You also have the right to:</w:t>
      </w:r>
    </w:p>
    <w:p w14:paraId="5C5A5CA7" w14:textId="77777777" w:rsidR="00F516B7" w:rsidRPr="00F516B7" w:rsidRDefault="00F516B7" w:rsidP="00F516B7">
      <w:pPr>
        <w:pStyle w:val="NoSpacing"/>
        <w:rPr>
          <w:rFonts w:ascii="Arial" w:hAnsi="Arial" w:cs="Arial"/>
          <w:sz w:val="20"/>
          <w:szCs w:val="20"/>
        </w:rPr>
      </w:pPr>
    </w:p>
    <w:p w14:paraId="11A15700" w14:textId="05AC5778"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object to processing of personal data that is likely to cause, or is causing, damage or distress</w:t>
      </w:r>
    </w:p>
    <w:p w14:paraId="759356CA" w14:textId="3F727354"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prevent processing for the purpose of direct marketing</w:t>
      </w:r>
    </w:p>
    <w:p w14:paraId="307581A3" w14:textId="40FCCAD4"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object to decisions being taken by automated means</w:t>
      </w:r>
    </w:p>
    <w:p w14:paraId="26FB269A" w14:textId="22701D5B"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in certain circumstances, have inaccurate personal data rectified, blocked, erased or destroyed; and</w:t>
      </w:r>
    </w:p>
    <w:p w14:paraId="0C04BA5D" w14:textId="05AC54F5" w:rsidR="00F516B7" w:rsidRPr="00F516B7" w:rsidRDefault="00F516B7" w:rsidP="00F22516">
      <w:pPr>
        <w:pStyle w:val="NoSpacing"/>
        <w:numPr>
          <w:ilvl w:val="0"/>
          <w:numId w:val="15"/>
        </w:numPr>
        <w:rPr>
          <w:rFonts w:ascii="Arial" w:hAnsi="Arial" w:cs="Arial"/>
          <w:sz w:val="20"/>
          <w:szCs w:val="20"/>
        </w:rPr>
      </w:pPr>
      <w:r w:rsidRPr="00F516B7">
        <w:rPr>
          <w:rFonts w:ascii="Arial" w:hAnsi="Arial" w:cs="Arial"/>
          <w:sz w:val="20"/>
          <w:szCs w:val="20"/>
        </w:rPr>
        <w:t xml:space="preserve">claim compensation for damages caused by a breach of the Data Protection regulations </w:t>
      </w:r>
    </w:p>
    <w:p w14:paraId="2C6E4226" w14:textId="77777777" w:rsidR="00F516B7" w:rsidRPr="00F516B7" w:rsidRDefault="00F516B7" w:rsidP="00F516B7">
      <w:pPr>
        <w:pStyle w:val="NoSpacing"/>
        <w:rPr>
          <w:rFonts w:ascii="Arial" w:hAnsi="Arial" w:cs="Arial"/>
          <w:sz w:val="20"/>
          <w:szCs w:val="20"/>
        </w:rPr>
      </w:pPr>
    </w:p>
    <w:p w14:paraId="38FAFAAD" w14:textId="22564A90" w:rsidR="00F516B7" w:rsidRPr="00F516B7" w:rsidRDefault="00F516B7" w:rsidP="00F516B7">
      <w:pPr>
        <w:pStyle w:val="NoSpacing"/>
        <w:rPr>
          <w:rFonts w:ascii="Arial" w:hAnsi="Arial" w:cs="Arial"/>
          <w:sz w:val="20"/>
          <w:szCs w:val="20"/>
        </w:rPr>
      </w:pPr>
      <w:r w:rsidRPr="00F516B7">
        <w:rPr>
          <w:rFonts w:ascii="Arial" w:hAnsi="Arial" w:cs="Arial"/>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18" w:history="1">
        <w:r w:rsidR="00F22516" w:rsidRPr="00CA67F1">
          <w:rPr>
            <w:rStyle w:val="Hyperlink"/>
            <w:rFonts w:ascii="Arial" w:hAnsi="Arial" w:cs="Arial"/>
            <w:sz w:val="20"/>
            <w:szCs w:val="20"/>
          </w:rPr>
          <w:t>https://ico.org.uk/concerns/</w:t>
        </w:r>
      </w:hyperlink>
    </w:p>
    <w:p w14:paraId="0F6F80CA" w14:textId="77777777" w:rsidR="00F516B7" w:rsidRPr="00F516B7" w:rsidRDefault="00F516B7" w:rsidP="00F516B7">
      <w:pPr>
        <w:pStyle w:val="NoSpacing"/>
        <w:rPr>
          <w:rFonts w:ascii="Arial" w:hAnsi="Arial" w:cs="Arial"/>
          <w:sz w:val="20"/>
          <w:szCs w:val="20"/>
        </w:rPr>
      </w:pPr>
    </w:p>
    <w:p w14:paraId="43AC72DD" w14:textId="6DE1CD11" w:rsidR="00F516B7" w:rsidRPr="009D5E48" w:rsidRDefault="009D5E48" w:rsidP="00F516B7">
      <w:pPr>
        <w:pStyle w:val="NoSpacing"/>
        <w:rPr>
          <w:rFonts w:ascii="Arial" w:hAnsi="Arial" w:cs="Arial"/>
          <w:b/>
          <w:sz w:val="20"/>
          <w:szCs w:val="20"/>
        </w:rPr>
      </w:pPr>
      <w:r w:rsidRPr="009D5E48">
        <w:rPr>
          <w:rFonts w:ascii="Arial" w:hAnsi="Arial" w:cs="Arial"/>
          <w:b/>
          <w:sz w:val="20"/>
          <w:szCs w:val="20"/>
        </w:rPr>
        <w:t>FURTHER INFORMATION</w:t>
      </w:r>
    </w:p>
    <w:p w14:paraId="49BF6BF1" w14:textId="77777777" w:rsidR="00F516B7" w:rsidRPr="00D12B16" w:rsidRDefault="00F516B7" w:rsidP="00F516B7">
      <w:pPr>
        <w:pStyle w:val="NoSpacing"/>
        <w:rPr>
          <w:rFonts w:ascii="Arial" w:hAnsi="Arial" w:cs="Arial"/>
          <w:color w:val="000000" w:themeColor="text1"/>
          <w:sz w:val="20"/>
          <w:szCs w:val="20"/>
        </w:rPr>
      </w:pPr>
      <w:r w:rsidRPr="00D12B16">
        <w:rPr>
          <w:rFonts w:ascii="Arial" w:hAnsi="Arial" w:cs="Arial"/>
          <w:color w:val="000000" w:themeColor="text1"/>
          <w:sz w:val="20"/>
          <w:szCs w:val="20"/>
        </w:rPr>
        <w:t>If you would like to discuss anything in this privacy notice, please contact:</w:t>
      </w:r>
    </w:p>
    <w:p w14:paraId="4F9CC65B" w14:textId="77777777" w:rsidR="00F516B7" w:rsidRPr="00D12B16" w:rsidRDefault="00F516B7" w:rsidP="00F516B7">
      <w:pPr>
        <w:pStyle w:val="NoSpacing"/>
        <w:rPr>
          <w:rFonts w:ascii="Arial" w:hAnsi="Arial" w:cs="Arial"/>
          <w:color w:val="000000" w:themeColor="text1"/>
          <w:sz w:val="20"/>
          <w:szCs w:val="20"/>
        </w:rPr>
      </w:pPr>
    </w:p>
    <w:p w14:paraId="4C7267AD" w14:textId="2D04BA38" w:rsidR="00F516B7" w:rsidRPr="00D12B16" w:rsidRDefault="00D12B16" w:rsidP="00F516B7">
      <w:pPr>
        <w:pStyle w:val="NoSpacing"/>
        <w:rPr>
          <w:rFonts w:ascii="Arial" w:hAnsi="Arial" w:cs="Arial"/>
          <w:color w:val="000000" w:themeColor="text1"/>
          <w:sz w:val="20"/>
          <w:szCs w:val="20"/>
        </w:rPr>
      </w:pPr>
      <w:r w:rsidRPr="00D12B16">
        <w:rPr>
          <w:rFonts w:ascii="Arial" w:hAnsi="Arial" w:cs="Arial"/>
          <w:color w:val="000000" w:themeColor="text1"/>
          <w:sz w:val="20"/>
          <w:szCs w:val="20"/>
        </w:rPr>
        <w:t>Mr Neil Stott DPO - dpo@wntai.co.uk</w:t>
      </w:r>
    </w:p>
    <w:p w14:paraId="36D59DFB" w14:textId="151D1369" w:rsidR="003160E3" w:rsidRPr="00382E99" w:rsidRDefault="003160E3" w:rsidP="00382E99">
      <w:pPr>
        <w:pStyle w:val="NoSpacing"/>
        <w:rPr>
          <w:rFonts w:ascii="Arial" w:hAnsi="Arial" w:cs="Arial"/>
          <w:sz w:val="20"/>
          <w:szCs w:val="20"/>
        </w:rPr>
      </w:pPr>
    </w:p>
    <w:sectPr w:rsidR="003160E3" w:rsidRPr="00382E99" w:rsidSect="00382E99">
      <w:type w:val="continuous"/>
      <w:pgSz w:w="16838" w:h="11906" w:orient="landscape"/>
      <w:pgMar w:top="567" w:right="395" w:bottom="568" w:left="709"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1FE1E" w14:textId="77777777" w:rsidR="00F112F0" w:rsidRDefault="00F112F0" w:rsidP="009B1B25">
      <w:pPr>
        <w:spacing w:after="0" w:line="240" w:lineRule="auto"/>
      </w:pPr>
      <w:r>
        <w:separator/>
      </w:r>
    </w:p>
  </w:endnote>
  <w:endnote w:type="continuationSeparator" w:id="0">
    <w:p w14:paraId="39DADF49" w14:textId="77777777" w:rsidR="00F112F0" w:rsidRDefault="00F112F0" w:rsidP="009B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5D1F" w14:textId="638D5F23" w:rsidR="00D12B16" w:rsidRDefault="00D12B16" w:rsidP="00D12B16">
    <w:pPr>
      <w:pStyle w:val="Footer"/>
      <w:tabs>
        <w:tab w:val="clear" w:pos="4513"/>
        <w:tab w:val="clear" w:pos="9026"/>
        <w:tab w:val="left" w:pos="4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4F9B4" w14:textId="77777777" w:rsidR="00F112F0" w:rsidRDefault="00F112F0" w:rsidP="009B1B25">
      <w:pPr>
        <w:spacing w:after="0" w:line="240" w:lineRule="auto"/>
      </w:pPr>
      <w:r>
        <w:separator/>
      </w:r>
    </w:p>
  </w:footnote>
  <w:footnote w:type="continuationSeparator" w:id="0">
    <w:p w14:paraId="6A82D012" w14:textId="77777777" w:rsidR="00F112F0" w:rsidRDefault="00F112F0" w:rsidP="009B1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53E31" w14:textId="0EC22A40" w:rsidR="00FC7766" w:rsidRDefault="00FC7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734E" w14:textId="49DBA0F5" w:rsidR="009B1B25" w:rsidRDefault="009B1B25">
    <w:pPr>
      <w:pStyle w:val="Header"/>
    </w:pPr>
  </w:p>
  <w:p w14:paraId="2E933F91" w14:textId="77777777" w:rsidR="009B1B25" w:rsidRDefault="009B1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9D209" w14:textId="356F6D55" w:rsidR="00FC7766" w:rsidRDefault="00FC7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0332"/>
    <w:multiLevelType w:val="hybridMultilevel"/>
    <w:tmpl w:val="BA66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2F0A"/>
    <w:multiLevelType w:val="hybridMultilevel"/>
    <w:tmpl w:val="9C9A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21D2C"/>
    <w:multiLevelType w:val="hybridMultilevel"/>
    <w:tmpl w:val="BF6C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F2777"/>
    <w:multiLevelType w:val="hybridMultilevel"/>
    <w:tmpl w:val="6AA6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3D0D"/>
    <w:multiLevelType w:val="hybridMultilevel"/>
    <w:tmpl w:val="BF2E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D6756"/>
    <w:multiLevelType w:val="hybridMultilevel"/>
    <w:tmpl w:val="4076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D1C47"/>
    <w:multiLevelType w:val="hybridMultilevel"/>
    <w:tmpl w:val="FB08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4736B"/>
    <w:multiLevelType w:val="multilevel"/>
    <w:tmpl w:val="30FC9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FD235DD"/>
    <w:multiLevelType w:val="hybridMultilevel"/>
    <w:tmpl w:val="617E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632A5"/>
    <w:multiLevelType w:val="hybridMultilevel"/>
    <w:tmpl w:val="4752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A479B"/>
    <w:multiLevelType w:val="hybridMultilevel"/>
    <w:tmpl w:val="6F22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404E2"/>
    <w:multiLevelType w:val="hybridMultilevel"/>
    <w:tmpl w:val="EABE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B0865"/>
    <w:multiLevelType w:val="hybridMultilevel"/>
    <w:tmpl w:val="5D58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353E3"/>
    <w:multiLevelType w:val="hybridMultilevel"/>
    <w:tmpl w:val="BFF0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452DE"/>
    <w:multiLevelType w:val="multilevel"/>
    <w:tmpl w:val="8A127E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8474A7"/>
    <w:multiLevelType w:val="hybridMultilevel"/>
    <w:tmpl w:val="EA6C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962E36"/>
    <w:multiLevelType w:val="hybridMultilevel"/>
    <w:tmpl w:val="213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0135F"/>
    <w:multiLevelType w:val="multilevel"/>
    <w:tmpl w:val="C9FE8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4E4290D"/>
    <w:multiLevelType w:val="hybridMultilevel"/>
    <w:tmpl w:val="1D5E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
  </w:num>
  <w:num w:numId="4">
    <w:abstractNumId w:val="1"/>
  </w:num>
  <w:num w:numId="5">
    <w:abstractNumId w:val="3"/>
  </w:num>
  <w:num w:numId="6">
    <w:abstractNumId w:val="6"/>
  </w:num>
  <w:num w:numId="7">
    <w:abstractNumId w:val="14"/>
  </w:num>
  <w:num w:numId="8">
    <w:abstractNumId w:val="10"/>
  </w:num>
  <w:num w:numId="9">
    <w:abstractNumId w:val="4"/>
  </w:num>
  <w:num w:numId="10">
    <w:abstractNumId w:val="18"/>
  </w:num>
  <w:num w:numId="11">
    <w:abstractNumId w:val="5"/>
  </w:num>
  <w:num w:numId="12">
    <w:abstractNumId w:val="13"/>
  </w:num>
  <w:num w:numId="13">
    <w:abstractNumId w:val="17"/>
  </w:num>
  <w:num w:numId="14">
    <w:abstractNumId w:val="11"/>
  </w:num>
  <w:num w:numId="15">
    <w:abstractNumId w:val="12"/>
  </w:num>
  <w:num w:numId="16">
    <w:abstractNumId w:val="0"/>
  </w:num>
  <w:num w:numId="17">
    <w:abstractNumId w:val="15"/>
  </w:num>
  <w:num w:numId="18">
    <w:abstractNumId w:val="8"/>
  </w:num>
  <w:num w:numId="19">
    <w:abstractNumId w:val="16"/>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ACD"/>
    <w:rsid w:val="00002764"/>
    <w:rsid w:val="00042095"/>
    <w:rsid w:val="000670E2"/>
    <w:rsid w:val="00094E7C"/>
    <w:rsid w:val="00095471"/>
    <w:rsid w:val="000C267C"/>
    <w:rsid w:val="000F6F04"/>
    <w:rsid w:val="00101F14"/>
    <w:rsid w:val="001628B6"/>
    <w:rsid w:val="00172B57"/>
    <w:rsid w:val="00186197"/>
    <w:rsid w:val="001A4B7A"/>
    <w:rsid w:val="001E0A2E"/>
    <w:rsid w:val="00250A6B"/>
    <w:rsid w:val="002967F7"/>
    <w:rsid w:val="002E76D9"/>
    <w:rsid w:val="003160E3"/>
    <w:rsid w:val="00376A28"/>
    <w:rsid w:val="00382E99"/>
    <w:rsid w:val="00383A91"/>
    <w:rsid w:val="003B3E9D"/>
    <w:rsid w:val="003C5ACD"/>
    <w:rsid w:val="003C6473"/>
    <w:rsid w:val="003F0DFE"/>
    <w:rsid w:val="004250C0"/>
    <w:rsid w:val="004333FB"/>
    <w:rsid w:val="0046385F"/>
    <w:rsid w:val="00483F76"/>
    <w:rsid w:val="00484C0E"/>
    <w:rsid w:val="004D07BC"/>
    <w:rsid w:val="004E18A3"/>
    <w:rsid w:val="004F522F"/>
    <w:rsid w:val="00513540"/>
    <w:rsid w:val="005201CC"/>
    <w:rsid w:val="005E5ABE"/>
    <w:rsid w:val="005F215D"/>
    <w:rsid w:val="00602D51"/>
    <w:rsid w:val="0065496D"/>
    <w:rsid w:val="006571AF"/>
    <w:rsid w:val="00675902"/>
    <w:rsid w:val="006B42CF"/>
    <w:rsid w:val="006D2A83"/>
    <w:rsid w:val="007017B1"/>
    <w:rsid w:val="00710956"/>
    <w:rsid w:val="0072298D"/>
    <w:rsid w:val="00730B09"/>
    <w:rsid w:val="00744D95"/>
    <w:rsid w:val="007E1B02"/>
    <w:rsid w:val="008008F3"/>
    <w:rsid w:val="00905A5F"/>
    <w:rsid w:val="00947C21"/>
    <w:rsid w:val="00962340"/>
    <w:rsid w:val="009977E9"/>
    <w:rsid w:val="009A6A6E"/>
    <w:rsid w:val="009A6E78"/>
    <w:rsid w:val="009B1B25"/>
    <w:rsid w:val="009D5E48"/>
    <w:rsid w:val="00A30815"/>
    <w:rsid w:val="00A5077F"/>
    <w:rsid w:val="00A71A58"/>
    <w:rsid w:val="00AB1E01"/>
    <w:rsid w:val="00AD2651"/>
    <w:rsid w:val="00B33180"/>
    <w:rsid w:val="00B52E40"/>
    <w:rsid w:val="00B57C81"/>
    <w:rsid w:val="00B72E2A"/>
    <w:rsid w:val="00BB7752"/>
    <w:rsid w:val="00BC72E1"/>
    <w:rsid w:val="00C220FC"/>
    <w:rsid w:val="00C65372"/>
    <w:rsid w:val="00C72204"/>
    <w:rsid w:val="00C73108"/>
    <w:rsid w:val="00C84ACB"/>
    <w:rsid w:val="00C9065A"/>
    <w:rsid w:val="00CC7FE6"/>
    <w:rsid w:val="00CE2AC9"/>
    <w:rsid w:val="00D12B16"/>
    <w:rsid w:val="00D15819"/>
    <w:rsid w:val="00D1593A"/>
    <w:rsid w:val="00D1692F"/>
    <w:rsid w:val="00D435D0"/>
    <w:rsid w:val="00D970AF"/>
    <w:rsid w:val="00DD7360"/>
    <w:rsid w:val="00E003A7"/>
    <w:rsid w:val="00E54DDA"/>
    <w:rsid w:val="00E61FA0"/>
    <w:rsid w:val="00E76153"/>
    <w:rsid w:val="00ED7998"/>
    <w:rsid w:val="00EE5319"/>
    <w:rsid w:val="00EF6EC6"/>
    <w:rsid w:val="00F112F0"/>
    <w:rsid w:val="00F22516"/>
    <w:rsid w:val="00F22FDA"/>
    <w:rsid w:val="00F516B7"/>
    <w:rsid w:val="00F941F5"/>
    <w:rsid w:val="00FC7766"/>
    <w:rsid w:val="00FF2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7F2157"/>
  <w15:chartTrackingRefBased/>
  <w15:docId w15:val="{813C1AF9-2F4E-46DE-A8EB-129CCF8D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76D9"/>
    <w:pPr>
      <w:spacing w:after="0" w:line="240" w:lineRule="auto"/>
    </w:pPr>
  </w:style>
  <w:style w:type="table" w:styleId="TableGrid">
    <w:name w:val="Table Grid"/>
    <w:basedOn w:val="TableNormal"/>
    <w:uiPriority w:val="39"/>
    <w:rsid w:val="002E7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B25"/>
  </w:style>
  <w:style w:type="paragraph" w:styleId="Footer">
    <w:name w:val="footer"/>
    <w:basedOn w:val="Normal"/>
    <w:link w:val="FooterChar"/>
    <w:uiPriority w:val="99"/>
    <w:unhideWhenUsed/>
    <w:rsid w:val="009B1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B25"/>
  </w:style>
  <w:style w:type="paragraph" w:styleId="ListParagraph">
    <w:name w:val="List Paragraph"/>
    <w:basedOn w:val="Normal"/>
    <w:qFormat/>
    <w:rsid w:val="00483F76"/>
    <w:pPr>
      <w:ind w:left="720"/>
      <w:contextualSpacing/>
    </w:pPr>
  </w:style>
  <w:style w:type="character" w:styleId="Hyperlink">
    <w:name w:val="Hyperlink"/>
    <w:basedOn w:val="DefaultParagraphFont"/>
    <w:uiPriority w:val="99"/>
    <w:unhideWhenUsed/>
    <w:rsid w:val="00382E99"/>
    <w:rPr>
      <w:color w:val="0563C1" w:themeColor="hyperlink"/>
      <w:u w:val="single"/>
    </w:rPr>
  </w:style>
  <w:style w:type="character" w:customStyle="1" w:styleId="UnresolvedMention1">
    <w:name w:val="Unresolved Mention1"/>
    <w:basedOn w:val="DefaultParagraphFont"/>
    <w:uiPriority w:val="99"/>
    <w:semiHidden/>
    <w:unhideWhenUsed/>
    <w:rsid w:val="00382E99"/>
    <w:rPr>
      <w:color w:val="808080"/>
      <w:shd w:val="clear" w:color="auto" w:fill="E6E6E6"/>
    </w:rPr>
  </w:style>
  <w:style w:type="character" w:customStyle="1" w:styleId="1bodycopy10ptChar">
    <w:name w:val="1 body copy 10pt Char"/>
    <w:link w:val="1bodycopy10pt"/>
    <w:locked/>
    <w:rsid w:val="00D12B16"/>
    <w:rPr>
      <w:rFonts w:ascii="MS Mincho" w:eastAsia="MS Mincho" w:hAnsi="MS Mincho"/>
      <w:szCs w:val="24"/>
      <w:lang w:val="en-US"/>
    </w:rPr>
  </w:style>
  <w:style w:type="paragraph" w:customStyle="1" w:styleId="1bodycopy10pt">
    <w:name w:val="1 body copy 10pt"/>
    <w:basedOn w:val="Normal"/>
    <w:link w:val="1bodycopy10ptChar"/>
    <w:qFormat/>
    <w:rsid w:val="00D12B16"/>
    <w:pPr>
      <w:spacing w:after="120" w:line="240" w:lineRule="auto"/>
    </w:pPr>
    <w:rPr>
      <w:rFonts w:ascii="MS Mincho" w:eastAsia="MS Mincho" w:hAnsi="MS Mincho"/>
      <w:szCs w:val="24"/>
      <w:lang w:val="en-US"/>
    </w:rPr>
  </w:style>
  <w:style w:type="character" w:customStyle="1" w:styleId="Subhead2Char">
    <w:name w:val="Subhead 2 Char"/>
    <w:link w:val="Subhead2"/>
    <w:locked/>
    <w:rsid w:val="00D12B16"/>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D12B16"/>
    <w:pPr>
      <w:spacing w:before="240"/>
    </w:pPr>
    <w:rPr>
      <w:b/>
      <w:color w:val="12263F"/>
      <w:sz w:val="24"/>
    </w:rPr>
  </w:style>
  <w:style w:type="paragraph" w:styleId="BalloonText">
    <w:name w:val="Balloon Text"/>
    <w:basedOn w:val="Normal"/>
    <w:link w:val="BalloonTextChar"/>
    <w:uiPriority w:val="99"/>
    <w:semiHidden/>
    <w:unhideWhenUsed/>
    <w:rsid w:val="00CE2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AC9"/>
    <w:rPr>
      <w:rFonts w:ascii="Segoe UI" w:hAnsi="Segoe UI" w:cs="Segoe UI"/>
      <w:sz w:val="18"/>
      <w:szCs w:val="18"/>
    </w:rPr>
  </w:style>
  <w:style w:type="paragraph" w:customStyle="1" w:styleId="Default">
    <w:name w:val="Default"/>
    <w:rsid w:val="00A71A58"/>
    <w:pPr>
      <w:autoSpaceDE w:val="0"/>
      <w:autoSpaceDN w:val="0"/>
      <w:spacing w:after="0" w:line="240" w:lineRule="auto"/>
    </w:pPr>
    <w:rPr>
      <w:rFonts w:ascii="Symbol" w:eastAsia="Times New Roman" w:hAnsi="Symbol" w:cs="Symbo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data-protection-how-we-collect-and-share-research-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education/data-collection-and-censuses-for-schoo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cbe767-26d5-42c4-96fe-4e771902cf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C2BC873F9DFA448D0B7893067C1C34" ma:contentTypeVersion="9" ma:contentTypeDescription="Create a new document." ma:contentTypeScope="" ma:versionID="080539fe85bb69289142328cc789fddd">
  <xsd:schema xmlns:xsd="http://www.w3.org/2001/XMLSchema" xmlns:xs="http://www.w3.org/2001/XMLSchema" xmlns:p="http://schemas.microsoft.com/office/2006/metadata/properties" xmlns:ns3="f7cbe767-26d5-42c4-96fe-4e771902cf71" xmlns:ns4="42adca09-4c32-451b-a397-b52483d6b57e" targetNamespace="http://schemas.microsoft.com/office/2006/metadata/properties" ma:root="true" ma:fieldsID="edbd9740cabbb4bb47e4b4c783cde4f6" ns3:_="" ns4:_="">
    <xsd:import namespace="f7cbe767-26d5-42c4-96fe-4e771902cf71"/>
    <xsd:import namespace="42adca09-4c32-451b-a397-b52483d6b57e"/>
    <xsd:element name="properties">
      <xsd:complexType>
        <xsd:sequence>
          <xsd:element name="documentManagement">
            <xsd:complexType>
              <xsd:all>
                <xsd:element ref="ns3:MediaServiceObjectDetectorVersions" minOccurs="0"/>
                <xsd:element ref="ns3:MediaServiceAutoTags"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767-26d5-42c4-96fe-4e771902cf71"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dca09-4c32-451b-a397-b52483d6b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2AD7-1289-4735-83A9-FEBF76CD24FE}">
  <ds:schemaRefs>
    <ds:schemaRef ds:uri="http://schemas.microsoft.com/sharepoint/v3/contenttype/forms"/>
  </ds:schemaRefs>
</ds:datastoreItem>
</file>

<file path=customXml/itemProps2.xml><?xml version="1.0" encoding="utf-8"?>
<ds:datastoreItem xmlns:ds="http://schemas.openxmlformats.org/officeDocument/2006/customXml" ds:itemID="{5B7628EF-F74B-46BE-BA28-3372F619C4BF}">
  <ds:schemaRef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42adca09-4c32-451b-a397-b52483d6b57e"/>
    <ds:schemaRef ds:uri="f7cbe767-26d5-42c4-96fe-4e771902cf71"/>
    <ds:schemaRef ds:uri="http://www.w3.org/XML/1998/namespace"/>
    <ds:schemaRef ds:uri="http://purl.org/dc/terms/"/>
  </ds:schemaRefs>
</ds:datastoreItem>
</file>

<file path=customXml/itemProps3.xml><?xml version="1.0" encoding="utf-8"?>
<ds:datastoreItem xmlns:ds="http://schemas.openxmlformats.org/officeDocument/2006/customXml" ds:itemID="{F878CFBA-5966-46D0-BAC4-B816199D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e767-26d5-42c4-96fe-4e771902cf71"/>
    <ds:schemaRef ds:uri="42adca09-4c32-451b-a397-b52483d6b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FFEA1-B982-4E9D-B8E2-CAC0891B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Stott</dc:creator>
  <cp:keywords/>
  <dc:description/>
  <cp:lastModifiedBy>Margaret Farrell</cp:lastModifiedBy>
  <cp:revision>2</cp:revision>
  <cp:lastPrinted>2021-06-11T11:37:00Z</cp:lastPrinted>
  <dcterms:created xsi:type="dcterms:W3CDTF">2025-09-24T14:22:00Z</dcterms:created>
  <dcterms:modified xsi:type="dcterms:W3CDTF">2025-09-24T14:22:00Z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0x010100C5C2BC873F9DFA448D0B7893067C1C34</vt:lpwstr>
  </property>
</Properties>
</file>