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27AE1" w14:textId="214B5248" w:rsidR="00D43A45" w:rsidRPr="005F3D39" w:rsidRDefault="00D43A45" w:rsidP="00D43A45">
      <w:pPr>
        <w:rPr>
          <w:b/>
          <w:bCs/>
        </w:rPr>
      </w:pPr>
    </w:p>
    <w:tbl>
      <w:tblPr>
        <w:tblStyle w:val="GridTable6Colorful-Accent5"/>
        <w:tblW w:w="15159" w:type="dxa"/>
        <w:tblLayout w:type="fixed"/>
        <w:tblLook w:val="04A0" w:firstRow="1" w:lastRow="0" w:firstColumn="1" w:lastColumn="0" w:noHBand="0" w:noVBand="1"/>
      </w:tblPr>
      <w:tblGrid>
        <w:gridCol w:w="1378"/>
        <w:gridCol w:w="4412"/>
        <w:gridCol w:w="4837"/>
        <w:gridCol w:w="4532"/>
      </w:tblGrid>
      <w:tr w:rsidR="00143515" w:rsidRPr="00A770BC" w14:paraId="56EF40E9" w14:textId="77777777" w:rsidTr="00C11D38">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78" w:type="dxa"/>
          </w:tcPr>
          <w:p w14:paraId="74C0D1E4" w14:textId="77777777" w:rsidR="00143515" w:rsidRPr="00A770BC" w:rsidRDefault="00143515" w:rsidP="0052213C">
            <w:pPr>
              <w:rPr>
                <w:b w:val="0"/>
                <w:sz w:val="18"/>
                <w:szCs w:val="18"/>
              </w:rPr>
            </w:pPr>
          </w:p>
        </w:tc>
        <w:tc>
          <w:tcPr>
            <w:tcW w:w="4412" w:type="dxa"/>
          </w:tcPr>
          <w:p w14:paraId="244114F6" w14:textId="5AE8D503" w:rsidR="00143515" w:rsidRPr="00A770BC" w:rsidRDefault="00143515" w:rsidP="0052213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A770BC">
              <w:rPr>
                <w:rFonts w:ascii="Arial" w:hAnsi="Arial" w:cs="Arial"/>
                <w:b w:val="0"/>
                <w:sz w:val="18"/>
                <w:szCs w:val="18"/>
              </w:rPr>
              <w:t>Autumn</w:t>
            </w:r>
          </w:p>
        </w:tc>
        <w:tc>
          <w:tcPr>
            <w:tcW w:w="4837" w:type="dxa"/>
          </w:tcPr>
          <w:p w14:paraId="48651D61" w14:textId="2000D49A" w:rsidR="00143515" w:rsidRPr="00A770BC" w:rsidRDefault="00143515" w:rsidP="0052213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A770BC">
              <w:rPr>
                <w:rFonts w:ascii="Arial" w:hAnsi="Arial" w:cs="Arial"/>
                <w:b w:val="0"/>
                <w:sz w:val="18"/>
                <w:szCs w:val="18"/>
              </w:rPr>
              <w:t>Spring</w:t>
            </w:r>
          </w:p>
        </w:tc>
        <w:tc>
          <w:tcPr>
            <w:tcW w:w="4532" w:type="dxa"/>
          </w:tcPr>
          <w:p w14:paraId="26000740" w14:textId="1993F2AE" w:rsidR="00143515" w:rsidRPr="00A770BC" w:rsidRDefault="00143515" w:rsidP="0052213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A770BC">
              <w:rPr>
                <w:rFonts w:ascii="Arial" w:hAnsi="Arial" w:cs="Arial"/>
                <w:b w:val="0"/>
                <w:sz w:val="18"/>
                <w:szCs w:val="18"/>
              </w:rPr>
              <w:t>Summer</w:t>
            </w:r>
          </w:p>
        </w:tc>
      </w:tr>
      <w:tr w:rsidR="00143515" w:rsidRPr="00A770BC" w14:paraId="592D30FB" w14:textId="77777777" w:rsidTr="00C11D3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78" w:type="dxa"/>
          </w:tcPr>
          <w:p w14:paraId="583F75B3" w14:textId="70D55FD0" w:rsidR="00143515" w:rsidRPr="00A770BC" w:rsidRDefault="00143515" w:rsidP="0052213C">
            <w:pPr>
              <w:rPr>
                <w:b w:val="0"/>
                <w:sz w:val="18"/>
                <w:szCs w:val="18"/>
              </w:rPr>
            </w:pPr>
            <w:r w:rsidRPr="00A770BC">
              <w:rPr>
                <w:rFonts w:ascii="Arial" w:hAnsi="Arial" w:cs="Arial"/>
                <w:b w:val="0"/>
                <w:sz w:val="18"/>
                <w:szCs w:val="18"/>
              </w:rPr>
              <w:t>N</w:t>
            </w:r>
          </w:p>
        </w:tc>
        <w:tc>
          <w:tcPr>
            <w:tcW w:w="4412" w:type="dxa"/>
          </w:tcPr>
          <w:p w14:paraId="3B44CCCB" w14:textId="5FC79A83" w:rsidR="00143515" w:rsidRPr="009D5127" w:rsidRDefault="00B26C48" w:rsidP="001B4D5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9D5127">
              <w:rPr>
                <w:rFonts w:ascii="Arial" w:hAnsi="Arial" w:cs="Arial"/>
                <w:b/>
                <w:sz w:val="18"/>
                <w:szCs w:val="18"/>
              </w:rPr>
              <w:t>Me and My Family</w:t>
            </w:r>
          </w:p>
          <w:p w14:paraId="159334B0" w14:textId="77777777" w:rsidR="00143515" w:rsidRPr="009D5127" w:rsidRDefault="00143515" w:rsidP="0052213C">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4837" w:type="dxa"/>
          </w:tcPr>
          <w:p w14:paraId="6A163310" w14:textId="1F59F2B6" w:rsidR="00143515" w:rsidRPr="009D5127" w:rsidRDefault="00B26C48" w:rsidP="001B4D5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9D5127">
              <w:rPr>
                <w:rFonts w:ascii="Arial" w:hAnsi="Arial" w:cs="Arial"/>
                <w:b/>
                <w:sz w:val="18"/>
                <w:szCs w:val="18"/>
              </w:rPr>
              <w:t>Travel</w:t>
            </w:r>
          </w:p>
          <w:p w14:paraId="30EA1A3B" w14:textId="77777777" w:rsidR="00143515" w:rsidRPr="009D5127" w:rsidRDefault="00143515" w:rsidP="0052213C">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4532" w:type="dxa"/>
          </w:tcPr>
          <w:p w14:paraId="3784C743" w14:textId="6E2F9D4C" w:rsidR="00143515" w:rsidRPr="009D5127" w:rsidRDefault="00B26C48" w:rsidP="001B4D5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9D5127">
              <w:rPr>
                <w:rFonts w:ascii="Arial" w:hAnsi="Arial" w:cs="Arial"/>
                <w:b/>
                <w:sz w:val="18"/>
                <w:szCs w:val="18"/>
              </w:rPr>
              <w:t>Celebrations</w:t>
            </w:r>
          </w:p>
          <w:p w14:paraId="4ADDA185" w14:textId="77777777" w:rsidR="00143515" w:rsidRPr="009D5127" w:rsidRDefault="00143515" w:rsidP="0052213C">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143515" w:rsidRPr="00A770BC" w14:paraId="77287A88" w14:textId="77777777" w:rsidTr="00C11D38">
        <w:trPr>
          <w:trHeight w:val="391"/>
        </w:trPr>
        <w:tc>
          <w:tcPr>
            <w:cnfStyle w:val="001000000000" w:firstRow="0" w:lastRow="0" w:firstColumn="1" w:lastColumn="0" w:oddVBand="0" w:evenVBand="0" w:oddHBand="0" w:evenHBand="0" w:firstRowFirstColumn="0" w:firstRowLastColumn="0" w:lastRowFirstColumn="0" w:lastRowLastColumn="0"/>
            <w:tcW w:w="1378" w:type="dxa"/>
          </w:tcPr>
          <w:p w14:paraId="2CF19148" w14:textId="66F1A48C" w:rsidR="00143515" w:rsidRPr="00A770BC" w:rsidRDefault="00143515" w:rsidP="0052213C">
            <w:pPr>
              <w:rPr>
                <w:rFonts w:ascii="Arial" w:hAnsi="Arial" w:cs="Arial"/>
                <w:b w:val="0"/>
                <w:bCs w:val="0"/>
                <w:sz w:val="18"/>
                <w:szCs w:val="18"/>
              </w:rPr>
            </w:pPr>
            <w:r w:rsidRPr="00A770BC">
              <w:rPr>
                <w:rFonts w:ascii="Arial" w:hAnsi="Arial" w:cs="Arial"/>
                <w:b w:val="0"/>
                <w:bCs w:val="0"/>
                <w:sz w:val="18"/>
                <w:szCs w:val="18"/>
              </w:rPr>
              <w:t>R</w:t>
            </w:r>
          </w:p>
        </w:tc>
        <w:tc>
          <w:tcPr>
            <w:tcW w:w="4412" w:type="dxa"/>
          </w:tcPr>
          <w:p w14:paraId="69CE1E5A" w14:textId="280106C4" w:rsidR="00143515" w:rsidRPr="009D5127" w:rsidRDefault="00B26C48" w:rsidP="0052213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9D5127">
              <w:rPr>
                <w:rFonts w:ascii="Arial" w:hAnsi="Arial" w:cs="Arial"/>
                <w:b/>
                <w:sz w:val="18"/>
                <w:szCs w:val="18"/>
              </w:rPr>
              <w:t>My Family and Community</w:t>
            </w:r>
          </w:p>
          <w:p w14:paraId="4A5F3E43" w14:textId="23435986" w:rsidR="00143515" w:rsidRPr="009D5127" w:rsidRDefault="00143515" w:rsidP="0052213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4837" w:type="dxa"/>
          </w:tcPr>
          <w:p w14:paraId="51F4FF6C" w14:textId="2C552500" w:rsidR="00143515" w:rsidRPr="009D5127" w:rsidRDefault="00193E1D" w:rsidP="0052213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9D5127">
              <w:rPr>
                <w:rFonts w:ascii="Arial" w:hAnsi="Arial" w:cs="Arial"/>
                <w:b/>
                <w:sz w:val="18"/>
                <w:szCs w:val="18"/>
              </w:rPr>
              <w:t>Now and Then – Jobs (Farming)</w:t>
            </w:r>
          </w:p>
        </w:tc>
        <w:tc>
          <w:tcPr>
            <w:tcW w:w="4532" w:type="dxa"/>
          </w:tcPr>
          <w:p w14:paraId="4009B5A2" w14:textId="0FAB1FE5" w:rsidR="00143515" w:rsidRPr="009D5127" w:rsidRDefault="00193E1D" w:rsidP="0052213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9D5127">
              <w:rPr>
                <w:rFonts w:ascii="Arial" w:hAnsi="Arial" w:cs="Arial"/>
                <w:b/>
                <w:sz w:val="18"/>
                <w:szCs w:val="18"/>
              </w:rPr>
              <w:t>Changing and Growing</w:t>
            </w:r>
          </w:p>
        </w:tc>
      </w:tr>
      <w:tr w:rsidR="00143515" w:rsidRPr="00A770BC" w14:paraId="17C8062A" w14:textId="77777777" w:rsidTr="00C11D3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78" w:type="dxa"/>
          </w:tcPr>
          <w:p w14:paraId="66CB650B" w14:textId="77777777" w:rsidR="00143515" w:rsidRDefault="00143515" w:rsidP="00C8737E">
            <w:pPr>
              <w:rPr>
                <w:rFonts w:ascii="Arial" w:hAnsi="Arial" w:cs="Arial"/>
                <w:sz w:val="18"/>
                <w:szCs w:val="18"/>
              </w:rPr>
            </w:pPr>
            <w:r w:rsidRPr="00A770BC">
              <w:rPr>
                <w:rFonts w:ascii="Arial" w:hAnsi="Arial" w:cs="Arial"/>
                <w:b w:val="0"/>
                <w:bCs w:val="0"/>
                <w:sz w:val="18"/>
                <w:szCs w:val="18"/>
              </w:rPr>
              <w:t>Y1</w:t>
            </w:r>
          </w:p>
          <w:p w14:paraId="66034604" w14:textId="5051A247" w:rsidR="002725B0" w:rsidRPr="00A770BC" w:rsidRDefault="002725B0" w:rsidP="00C8737E">
            <w:pPr>
              <w:rPr>
                <w:rFonts w:ascii="Arial" w:hAnsi="Arial" w:cs="Arial"/>
                <w:b w:val="0"/>
                <w:bCs w:val="0"/>
                <w:sz w:val="18"/>
                <w:szCs w:val="18"/>
              </w:rPr>
            </w:pPr>
          </w:p>
        </w:tc>
        <w:tc>
          <w:tcPr>
            <w:tcW w:w="4412" w:type="dxa"/>
            <w:shd w:val="clear" w:color="auto" w:fill="FFFFFF" w:themeFill="background1"/>
          </w:tcPr>
          <w:p w14:paraId="20BC72BE" w14:textId="3FAEF909" w:rsidR="00143515" w:rsidRPr="009D5127" w:rsidRDefault="00193E1D"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9D5127">
              <w:rPr>
                <w:rFonts w:ascii="Arial" w:hAnsi="Arial" w:cs="Arial"/>
                <w:b/>
                <w:bCs/>
                <w:sz w:val="18"/>
                <w:szCs w:val="18"/>
              </w:rPr>
              <w:t>The Royal Family</w:t>
            </w:r>
          </w:p>
          <w:p w14:paraId="7EE578A5" w14:textId="34EB85FA" w:rsidR="00193E1D" w:rsidRPr="00A770BC" w:rsidRDefault="009D5127"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Hierarchy</w:t>
            </w:r>
            <w:r w:rsidR="00193E1D">
              <w:rPr>
                <w:rFonts w:ascii="Arial" w:hAnsi="Arial" w:cs="Arial"/>
                <w:sz w:val="18"/>
                <w:szCs w:val="18"/>
              </w:rPr>
              <w:t xml:space="preserve"> </w:t>
            </w:r>
            <w:r>
              <w:rPr>
                <w:rFonts w:ascii="Arial" w:hAnsi="Arial" w:cs="Arial"/>
                <w:sz w:val="18"/>
                <w:szCs w:val="18"/>
              </w:rPr>
              <w:t>&amp; Power</w:t>
            </w:r>
          </w:p>
          <w:p w14:paraId="6CB070BD" w14:textId="47E1FF7E" w:rsidR="00143515" w:rsidRPr="000709ED" w:rsidRDefault="00143515"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4F96162" w14:textId="77777777" w:rsidR="00D82790" w:rsidRPr="00D82790" w:rsidRDefault="00D82790" w:rsidP="00D8279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82790">
              <w:rPr>
                <w:rStyle w:val="normaltextrun"/>
                <w:rFonts w:ascii="Arial" w:hAnsi="Arial" w:cs="Arial"/>
                <w:b/>
                <w:bCs/>
                <w:color w:val="FF0000"/>
                <w:sz w:val="18"/>
                <w:szCs w:val="18"/>
              </w:rPr>
              <w:t>Chronology</w:t>
            </w:r>
            <w:r w:rsidRPr="00D82790">
              <w:rPr>
                <w:rStyle w:val="eop"/>
                <w:rFonts w:ascii="Arial" w:hAnsi="Arial" w:cs="Arial"/>
                <w:color w:val="FF0000"/>
                <w:sz w:val="18"/>
                <w:szCs w:val="18"/>
              </w:rPr>
              <w:t> </w:t>
            </w:r>
          </w:p>
          <w:p w14:paraId="5E19CD8F" w14:textId="77777777" w:rsidR="00D82790" w:rsidRPr="00D82790" w:rsidRDefault="00D82790" w:rsidP="00D8279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82790">
              <w:rPr>
                <w:rStyle w:val="normaltextrun"/>
                <w:rFonts w:ascii="Arial" w:hAnsi="Arial" w:cs="Arial"/>
                <w:color w:val="000000"/>
                <w:sz w:val="18"/>
                <w:szCs w:val="18"/>
              </w:rPr>
              <w:t>Developing a sense of time for the past, present and future </w:t>
            </w:r>
            <w:r w:rsidRPr="00D82790">
              <w:rPr>
                <w:rStyle w:val="eop"/>
                <w:rFonts w:ascii="Arial" w:hAnsi="Arial" w:cs="Arial"/>
                <w:color w:val="000000"/>
                <w:sz w:val="18"/>
                <w:szCs w:val="18"/>
              </w:rPr>
              <w:t> </w:t>
            </w:r>
          </w:p>
          <w:p w14:paraId="1EEFC270" w14:textId="77777777" w:rsidR="00D82790" w:rsidRPr="00D82790" w:rsidRDefault="00D82790" w:rsidP="00D8279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82790">
              <w:rPr>
                <w:rStyle w:val="normaltextrun"/>
                <w:rFonts w:ascii="Arial" w:hAnsi="Arial" w:cs="Arial"/>
                <w:b/>
                <w:bCs/>
                <w:color w:val="FF0000"/>
                <w:sz w:val="18"/>
                <w:szCs w:val="18"/>
              </w:rPr>
              <w:t>Similarities and Differences</w:t>
            </w:r>
            <w:r w:rsidRPr="00D82790">
              <w:rPr>
                <w:rStyle w:val="eop"/>
                <w:rFonts w:ascii="Arial" w:hAnsi="Arial" w:cs="Arial"/>
                <w:color w:val="FF0000"/>
                <w:sz w:val="18"/>
                <w:szCs w:val="18"/>
              </w:rPr>
              <w:t> </w:t>
            </w:r>
          </w:p>
          <w:p w14:paraId="6F031435" w14:textId="77777777" w:rsidR="00D82790" w:rsidRPr="00D82790" w:rsidRDefault="00D82790" w:rsidP="00D8279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D82790">
              <w:rPr>
                <w:rStyle w:val="normaltextrun"/>
                <w:rFonts w:ascii="Arial" w:hAnsi="Arial" w:cs="Arial"/>
                <w:color w:val="auto"/>
                <w:sz w:val="18"/>
                <w:szCs w:val="18"/>
              </w:rPr>
              <w:t>L1 – Children reflect upon the similarities and differences between the royal family and their own family.</w:t>
            </w:r>
            <w:r w:rsidRPr="00D82790">
              <w:rPr>
                <w:rStyle w:val="eop"/>
                <w:rFonts w:ascii="Arial" w:hAnsi="Arial" w:cs="Arial"/>
                <w:color w:val="auto"/>
                <w:sz w:val="18"/>
                <w:szCs w:val="18"/>
              </w:rPr>
              <w:t> </w:t>
            </w:r>
          </w:p>
          <w:p w14:paraId="642B2711" w14:textId="77777777" w:rsidR="00D82790" w:rsidRPr="00D82790" w:rsidRDefault="00D82790" w:rsidP="00D8279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82790">
              <w:rPr>
                <w:rStyle w:val="normaltextrun"/>
                <w:rFonts w:ascii="Arial" w:hAnsi="Arial" w:cs="Arial"/>
                <w:b/>
                <w:bCs/>
                <w:color w:val="FF0000"/>
                <w:sz w:val="18"/>
                <w:szCs w:val="18"/>
              </w:rPr>
              <w:t>Cause and Consequence</w:t>
            </w:r>
            <w:r w:rsidRPr="00D82790">
              <w:rPr>
                <w:rStyle w:val="eop"/>
                <w:rFonts w:ascii="Arial" w:hAnsi="Arial" w:cs="Arial"/>
                <w:color w:val="FF0000"/>
                <w:sz w:val="18"/>
                <w:szCs w:val="18"/>
              </w:rPr>
              <w:t> </w:t>
            </w:r>
          </w:p>
          <w:p w14:paraId="6686B414" w14:textId="77777777" w:rsidR="00D82790" w:rsidRPr="00D82790" w:rsidRDefault="00D82790" w:rsidP="00D8279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82790">
              <w:rPr>
                <w:rStyle w:val="normaltextrun"/>
                <w:rFonts w:ascii="Arial" w:hAnsi="Arial" w:cs="Arial"/>
                <w:b/>
                <w:bCs/>
                <w:color w:val="FF0000"/>
                <w:sz w:val="18"/>
                <w:szCs w:val="18"/>
              </w:rPr>
              <w:t>Change and continuity</w:t>
            </w:r>
            <w:r w:rsidRPr="00D82790">
              <w:rPr>
                <w:rStyle w:val="eop"/>
                <w:rFonts w:ascii="Arial" w:hAnsi="Arial" w:cs="Arial"/>
                <w:color w:val="FF0000"/>
                <w:sz w:val="18"/>
                <w:szCs w:val="18"/>
              </w:rPr>
              <w:t> </w:t>
            </w:r>
          </w:p>
          <w:p w14:paraId="58B75B99" w14:textId="77777777" w:rsidR="00D82790" w:rsidRPr="00D82790" w:rsidRDefault="00D82790" w:rsidP="00D8279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D82790">
              <w:rPr>
                <w:rStyle w:val="normaltextrun"/>
                <w:rFonts w:ascii="Arial" w:hAnsi="Arial" w:cs="Arial"/>
                <w:color w:val="auto"/>
                <w:sz w:val="18"/>
                <w:szCs w:val="18"/>
              </w:rPr>
              <w:t>L2 – Children learn some of the roles of the monarch.</w:t>
            </w:r>
            <w:r w:rsidRPr="00D82790">
              <w:rPr>
                <w:rStyle w:val="eop"/>
                <w:rFonts w:ascii="Arial" w:hAnsi="Arial" w:cs="Arial"/>
                <w:color w:val="auto"/>
                <w:sz w:val="18"/>
                <w:szCs w:val="18"/>
              </w:rPr>
              <w:t> </w:t>
            </w:r>
          </w:p>
          <w:p w14:paraId="0D41F1D9" w14:textId="77777777" w:rsidR="00D82790" w:rsidRPr="00D82790" w:rsidRDefault="00D82790" w:rsidP="00D8279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82790">
              <w:rPr>
                <w:rStyle w:val="normaltextrun"/>
                <w:rFonts w:ascii="Arial" w:hAnsi="Arial" w:cs="Arial"/>
                <w:b/>
                <w:bCs/>
                <w:color w:val="FF0000"/>
                <w:sz w:val="18"/>
                <w:szCs w:val="18"/>
              </w:rPr>
              <w:t>Historical significance </w:t>
            </w:r>
            <w:r w:rsidRPr="00D82790">
              <w:rPr>
                <w:rStyle w:val="eop"/>
                <w:rFonts w:ascii="Arial" w:hAnsi="Arial" w:cs="Arial"/>
                <w:color w:val="FF0000"/>
                <w:sz w:val="18"/>
                <w:szCs w:val="18"/>
              </w:rPr>
              <w:t> </w:t>
            </w:r>
          </w:p>
          <w:p w14:paraId="35E7CF93" w14:textId="77777777" w:rsidR="00D82790" w:rsidRPr="00D82790" w:rsidRDefault="00D82790" w:rsidP="00D8279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82790">
              <w:rPr>
                <w:rStyle w:val="normaltextrun"/>
                <w:rFonts w:ascii="Arial" w:hAnsi="Arial" w:cs="Arial"/>
                <w:color w:val="auto"/>
                <w:sz w:val="18"/>
                <w:szCs w:val="18"/>
              </w:rPr>
              <w:t>L3 – Children learn of the importance of Buckingham Palace as the official home of the British monarch</w:t>
            </w:r>
            <w:r w:rsidRPr="00D82790">
              <w:rPr>
                <w:rStyle w:val="normaltextrun"/>
                <w:rFonts w:ascii="Arial" w:hAnsi="Arial" w:cs="Arial"/>
                <w:sz w:val="18"/>
                <w:szCs w:val="18"/>
              </w:rPr>
              <w:t>.</w:t>
            </w:r>
            <w:r w:rsidRPr="00D82790">
              <w:rPr>
                <w:rStyle w:val="eop"/>
                <w:rFonts w:ascii="Arial" w:hAnsi="Arial" w:cs="Arial"/>
                <w:sz w:val="18"/>
                <w:szCs w:val="18"/>
              </w:rPr>
              <w:t> </w:t>
            </w:r>
          </w:p>
          <w:p w14:paraId="191307A8" w14:textId="77777777" w:rsidR="00D82790" w:rsidRPr="00D82790" w:rsidRDefault="00D82790" w:rsidP="00D8279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82790">
              <w:rPr>
                <w:rStyle w:val="normaltextrun"/>
                <w:rFonts w:ascii="Arial" w:hAnsi="Arial" w:cs="Arial"/>
                <w:b/>
                <w:bCs/>
                <w:color w:val="FF0000"/>
                <w:sz w:val="18"/>
                <w:szCs w:val="18"/>
              </w:rPr>
              <w:t>Source of Evidence</w:t>
            </w:r>
            <w:r w:rsidRPr="00D82790">
              <w:rPr>
                <w:rStyle w:val="eop"/>
                <w:rFonts w:ascii="Arial" w:hAnsi="Arial" w:cs="Arial"/>
                <w:color w:val="FF0000"/>
                <w:sz w:val="18"/>
                <w:szCs w:val="18"/>
              </w:rPr>
              <w:t> </w:t>
            </w:r>
          </w:p>
          <w:p w14:paraId="26A1E7E3" w14:textId="37F7B577" w:rsidR="00143515" w:rsidRPr="007C4DD9" w:rsidRDefault="00143515" w:rsidP="007C4DD9">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4837" w:type="dxa"/>
            <w:shd w:val="clear" w:color="auto" w:fill="FFFFFF" w:themeFill="background1"/>
          </w:tcPr>
          <w:p w14:paraId="1B5F1EE9" w14:textId="1D88F61B" w:rsidR="00143515" w:rsidRPr="000709ED" w:rsidRDefault="009D5127"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0709ED">
              <w:rPr>
                <w:rFonts w:ascii="Arial" w:hAnsi="Arial" w:cs="Arial"/>
                <w:b/>
                <w:bCs/>
                <w:sz w:val="18"/>
                <w:szCs w:val="18"/>
              </w:rPr>
              <w:t xml:space="preserve">Travel </w:t>
            </w:r>
            <w:r w:rsidR="00506582" w:rsidRPr="000709ED">
              <w:rPr>
                <w:rFonts w:ascii="Arial" w:hAnsi="Arial" w:cs="Arial"/>
                <w:b/>
                <w:bCs/>
                <w:sz w:val="18"/>
                <w:szCs w:val="18"/>
              </w:rPr>
              <w:t>&amp; Transport</w:t>
            </w:r>
          </w:p>
          <w:p w14:paraId="47E18655" w14:textId="38164DF8" w:rsidR="00506582" w:rsidRPr="000709ED" w:rsidRDefault="00506582"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709ED">
              <w:rPr>
                <w:rFonts w:ascii="Arial" w:hAnsi="Arial" w:cs="Arial"/>
                <w:sz w:val="18"/>
                <w:szCs w:val="18"/>
              </w:rPr>
              <w:t>Technological Advancements</w:t>
            </w:r>
          </w:p>
          <w:p w14:paraId="3D82A89D" w14:textId="77777777" w:rsidR="00143515" w:rsidRPr="000709ED" w:rsidRDefault="00143515" w:rsidP="007C4DD9">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A0FD678" w14:textId="77777777" w:rsidR="003C751B" w:rsidRPr="00694C90" w:rsidRDefault="003C751B" w:rsidP="003C751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94C90">
              <w:rPr>
                <w:rStyle w:val="normaltextrun"/>
                <w:rFonts w:ascii="Arial" w:hAnsi="Arial" w:cs="Arial"/>
                <w:b/>
                <w:bCs/>
                <w:color w:val="FF0000"/>
                <w:sz w:val="18"/>
                <w:szCs w:val="18"/>
              </w:rPr>
              <w:t>Chronology</w:t>
            </w:r>
            <w:r w:rsidRPr="00694C90">
              <w:rPr>
                <w:rStyle w:val="eop"/>
                <w:rFonts w:ascii="Arial" w:hAnsi="Arial" w:cs="Arial"/>
                <w:color w:val="FF0000"/>
                <w:sz w:val="18"/>
                <w:szCs w:val="18"/>
              </w:rPr>
              <w:t> </w:t>
            </w:r>
          </w:p>
          <w:p w14:paraId="0CA38EA4" w14:textId="77777777" w:rsidR="003C751B" w:rsidRPr="00694C90" w:rsidRDefault="003C751B" w:rsidP="003C751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94C90">
              <w:rPr>
                <w:rStyle w:val="normaltextrun"/>
                <w:rFonts w:ascii="Arial" w:hAnsi="Arial" w:cs="Arial"/>
                <w:color w:val="000000"/>
                <w:sz w:val="18"/>
                <w:szCs w:val="18"/>
              </w:rPr>
              <w:t>Developing a sense of time for the past, present and future </w:t>
            </w:r>
            <w:r w:rsidRPr="00694C90">
              <w:rPr>
                <w:rStyle w:val="eop"/>
                <w:rFonts w:ascii="Arial" w:hAnsi="Arial" w:cs="Arial"/>
                <w:color w:val="000000"/>
                <w:sz w:val="18"/>
                <w:szCs w:val="18"/>
              </w:rPr>
              <w:t> </w:t>
            </w:r>
          </w:p>
          <w:p w14:paraId="79A3E345" w14:textId="77777777" w:rsidR="003C751B" w:rsidRPr="00694C90" w:rsidRDefault="003C751B" w:rsidP="003C751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94C90">
              <w:rPr>
                <w:rStyle w:val="normaltextrun"/>
                <w:rFonts w:ascii="Arial" w:hAnsi="Arial" w:cs="Arial"/>
                <w:b/>
                <w:bCs/>
                <w:color w:val="FF0000"/>
                <w:sz w:val="18"/>
                <w:szCs w:val="18"/>
              </w:rPr>
              <w:t>Change and continuity</w:t>
            </w:r>
            <w:r w:rsidRPr="00694C90">
              <w:rPr>
                <w:rStyle w:val="eop"/>
                <w:rFonts w:ascii="Arial" w:hAnsi="Arial" w:cs="Arial"/>
                <w:color w:val="FF0000"/>
                <w:sz w:val="18"/>
                <w:szCs w:val="18"/>
              </w:rPr>
              <w:t> </w:t>
            </w:r>
          </w:p>
          <w:p w14:paraId="1F52C907" w14:textId="77777777" w:rsidR="003C751B" w:rsidRPr="00694C90" w:rsidRDefault="003C751B" w:rsidP="003C751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694C90">
              <w:rPr>
                <w:rStyle w:val="normaltextrun"/>
                <w:rFonts w:ascii="Arial" w:hAnsi="Arial" w:cs="Arial"/>
                <w:color w:val="auto"/>
                <w:sz w:val="18"/>
                <w:szCs w:val="18"/>
              </w:rPr>
              <w:t>L1 – Children learn that the most important invention in relation to the history of transport is the wheel. Prior to the invention of the wheel, people relied on animals like horses, donkeys and camels to help them travel and transport goods. </w:t>
            </w:r>
            <w:r w:rsidRPr="00694C90">
              <w:rPr>
                <w:rStyle w:val="eop"/>
                <w:rFonts w:ascii="Arial" w:hAnsi="Arial" w:cs="Arial"/>
                <w:color w:val="auto"/>
                <w:sz w:val="18"/>
                <w:szCs w:val="18"/>
              </w:rPr>
              <w:t> </w:t>
            </w:r>
          </w:p>
          <w:p w14:paraId="45F6C7DE" w14:textId="77777777" w:rsidR="003C751B" w:rsidRPr="00694C90" w:rsidRDefault="003C751B" w:rsidP="003C751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694C90">
              <w:rPr>
                <w:rStyle w:val="normaltextrun"/>
                <w:rFonts w:ascii="Arial" w:hAnsi="Arial" w:cs="Arial"/>
                <w:color w:val="auto"/>
                <w:sz w:val="18"/>
                <w:szCs w:val="18"/>
              </w:rPr>
              <w:t>L2 – Children learn how trains changed over time from the horse powered wagon way, to the steam powered train, to the electric powered trains of today.</w:t>
            </w:r>
            <w:r w:rsidRPr="00694C90">
              <w:rPr>
                <w:rStyle w:val="eop"/>
                <w:rFonts w:ascii="Arial" w:hAnsi="Arial" w:cs="Arial"/>
                <w:color w:val="auto"/>
                <w:sz w:val="18"/>
                <w:szCs w:val="18"/>
              </w:rPr>
              <w:t> </w:t>
            </w:r>
          </w:p>
          <w:p w14:paraId="275E5D93" w14:textId="77777777" w:rsidR="003C751B" w:rsidRPr="00694C90" w:rsidRDefault="003C751B" w:rsidP="003C751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694C90">
              <w:rPr>
                <w:rStyle w:val="normaltextrun"/>
                <w:rFonts w:ascii="Arial" w:hAnsi="Arial" w:cs="Arial"/>
                <w:color w:val="auto"/>
                <w:sz w:val="18"/>
                <w:szCs w:val="18"/>
              </w:rPr>
              <w:t>L3 – Children learn how the London Underground was built in order to improve the congestion in Victorian London caused by horse-drawn carts, carriages and buses and to help reduce the dirt and disease caused by the waste of 300,000 horses. </w:t>
            </w:r>
            <w:r w:rsidRPr="00694C90">
              <w:rPr>
                <w:rStyle w:val="eop"/>
                <w:rFonts w:ascii="Arial" w:hAnsi="Arial" w:cs="Arial"/>
                <w:color w:val="auto"/>
                <w:sz w:val="18"/>
                <w:szCs w:val="18"/>
              </w:rPr>
              <w:t> </w:t>
            </w:r>
          </w:p>
          <w:p w14:paraId="6A38A6A4" w14:textId="77777777" w:rsidR="003C751B" w:rsidRPr="00694C90" w:rsidRDefault="003C751B" w:rsidP="003C751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694C90">
              <w:rPr>
                <w:rStyle w:val="normaltextrun"/>
                <w:rFonts w:ascii="Arial" w:hAnsi="Arial" w:cs="Arial"/>
                <w:color w:val="auto"/>
                <w:sz w:val="18"/>
                <w:szCs w:val="18"/>
              </w:rPr>
              <w:t>L4 – Children learn about the first cars and he design of modern cars. Children reflect upon how cars have helped improve people’s lives.</w:t>
            </w:r>
            <w:r w:rsidRPr="00694C90">
              <w:rPr>
                <w:rStyle w:val="eop"/>
                <w:rFonts w:ascii="Arial" w:hAnsi="Arial" w:cs="Arial"/>
                <w:color w:val="auto"/>
                <w:sz w:val="18"/>
                <w:szCs w:val="18"/>
              </w:rPr>
              <w:t> </w:t>
            </w:r>
          </w:p>
          <w:p w14:paraId="1A5DE468" w14:textId="77777777" w:rsidR="003C751B" w:rsidRPr="00694C90" w:rsidRDefault="003C751B" w:rsidP="003C751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94C90">
              <w:rPr>
                <w:rStyle w:val="normaltextrun"/>
                <w:rFonts w:ascii="Arial" w:hAnsi="Arial" w:cs="Arial"/>
                <w:b/>
                <w:bCs/>
                <w:color w:val="FF0000"/>
                <w:sz w:val="18"/>
                <w:szCs w:val="18"/>
              </w:rPr>
              <w:t>Historical significance </w:t>
            </w:r>
            <w:r w:rsidRPr="00694C90">
              <w:rPr>
                <w:rStyle w:val="eop"/>
                <w:rFonts w:ascii="Arial" w:hAnsi="Arial" w:cs="Arial"/>
                <w:color w:val="FF0000"/>
                <w:sz w:val="18"/>
                <w:szCs w:val="18"/>
              </w:rPr>
              <w:t> </w:t>
            </w:r>
          </w:p>
          <w:p w14:paraId="3695E8C5" w14:textId="77777777" w:rsidR="00694C90" w:rsidRDefault="003C751B" w:rsidP="003C751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sz w:val="16"/>
                <w:szCs w:val="16"/>
              </w:rPr>
            </w:pPr>
            <w:r w:rsidRPr="00694C90">
              <w:rPr>
                <w:rStyle w:val="normaltextrun"/>
                <w:rFonts w:ascii="Arial" w:hAnsi="Arial" w:cs="Arial"/>
                <w:color w:val="auto"/>
                <w:sz w:val="18"/>
                <w:szCs w:val="18"/>
              </w:rPr>
              <w:t>L3 – The London Underground is historically significant as it is the first public underground railway to be built in the world. </w:t>
            </w:r>
            <w:r w:rsidRPr="00694C90">
              <w:rPr>
                <w:rStyle w:val="eop"/>
                <w:rFonts w:ascii="Arial" w:hAnsi="Arial" w:cs="Arial"/>
                <w:color w:val="auto"/>
                <w:sz w:val="18"/>
                <w:szCs w:val="18"/>
              </w:rPr>
              <w:t> </w:t>
            </w:r>
          </w:p>
          <w:p w14:paraId="4913F514" w14:textId="7DA4CE93" w:rsidR="003C751B" w:rsidRPr="00694C90" w:rsidRDefault="003C751B" w:rsidP="003C751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694C90">
              <w:rPr>
                <w:rStyle w:val="normaltextrun"/>
                <w:rFonts w:ascii="Arial" w:hAnsi="Arial" w:cs="Arial"/>
                <w:b/>
                <w:bCs/>
                <w:color w:val="FF0000"/>
                <w:sz w:val="18"/>
                <w:szCs w:val="18"/>
              </w:rPr>
              <w:t>Source of Evidence</w:t>
            </w:r>
            <w:r w:rsidRPr="00694C90">
              <w:rPr>
                <w:rStyle w:val="eop"/>
                <w:rFonts w:ascii="Arial" w:hAnsi="Arial" w:cs="Arial"/>
                <w:color w:val="FF0000"/>
                <w:sz w:val="18"/>
                <w:szCs w:val="18"/>
              </w:rPr>
              <w:t> </w:t>
            </w:r>
          </w:p>
          <w:p w14:paraId="1DADDB9B" w14:textId="77777777" w:rsidR="003C751B" w:rsidRPr="00694C90" w:rsidRDefault="003C751B" w:rsidP="003C751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694C90">
              <w:rPr>
                <w:rStyle w:val="normaltextrun"/>
                <w:rFonts w:ascii="Arial" w:hAnsi="Arial" w:cs="Arial"/>
                <w:color w:val="auto"/>
                <w:sz w:val="18"/>
                <w:szCs w:val="18"/>
              </w:rPr>
              <w:t>Photos and sketches, video clips</w:t>
            </w:r>
            <w:r w:rsidRPr="00694C90">
              <w:rPr>
                <w:rStyle w:val="eop"/>
                <w:rFonts w:ascii="Arial" w:hAnsi="Arial" w:cs="Arial"/>
                <w:color w:val="auto"/>
                <w:sz w:val="18"/>
                <w:szCs w:val="18"/>
              </w:rPr>
              <w:t> </w:t>
            </w:r>
          </w:p>
          <w:p w14:paraId="246C3624" w14:textId="2CD31D17" w:rsidR="00143515" w:rsidRPr="000709ED" w:rsidRDefault="00143515" w:rsidP="009B4F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c>
          <w:tcPr>
            <w:tcW w:w="4532" w:type="dxa"/>
            <w:shd w:val="clear" w:color="auto" w:fill="FFFFFF" w:themeFill="background1"/>
          </w:tcPr>
          <w:p w14:paraId="3D857F76" w14:textId="0D7C0074" w:rsidR="00143515" w:rsidRPr="000709ED" w:rsidRDefault="00506582"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0709ED">
              <w:rPr>
                <w:rFonts w:ascii="Arial" w:hAnsi="Arial" w:cs="Arial"/>
                <w:b/>
                <w:bCs/>
                <w:sz w:val="18"/>
                <w:szCs w:val="18"/>
              </w:rPr>
              <w:t>Nurturing Nurses (Nightingale and Seacole)</w:t>
            </w:r>
          </w:p>
          <w:p w14:paraId="199EA077" w14:textId="5119FA7C" w:rsidR="00143515" w:rsidRPr="000709ED" w:rsidRDefault="00D80F08"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0709ED">
              <w:rPr>
                <w:rFonts w:ascii="Arial" w:hAnsi="Arial" w:cs="Arial"/>
                <w:bCs/>
                <w:sz w:val="18"/>
                <w:szCs w:val="18"/>
              </w:rPr>
              <w:t>Civilisation</w:t>
            </w:r>
          </w:p>
          <w:p w14:paraId="01974E1F" w14:textId="77777777" w:rsidR="00D80F08" w:rsidRPr="000709ED" w:rsidRDefault="00D80F08"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491DDA5" w14:textId="77777777" w:rsidR="00505D42" w:rsidRPr="00505D42" w:rsidRDefault="00505D42" w:rsidP="00505D4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05D42">
              <w:rPr>
                <w:rStyle w:val="normaltextrun"/>
                <w:rFonts w:ascii="Arial" w:hAnsi="Arial" w:cs="Arial"/>
                <w:b/>
                <w:bCs/>
                <w:color w:val="FF0000"/>
                <w:sz w:val="18"/>
                <w:szCs w:val="18"/>
              </w:rPr>
              <w:t>Chronology</w:t>
            </w:r>
            <w:r w:rsidRPr="00505D42">
              <w:rPr>
                <w:rStyle w:val="eop"/>
                <w:rFonts w:ascii="Arial" w:hAnsi="Arial" w:cs="Arial"/>
                <w:color w:val="FF0000"/>
                <w:sz w:val="18"/>
                <w:szCs w:val="18"/>
              </w:rPr>
              <w:t> </w:t>
            </w:r>
          </w:p>
          <w:p w14:paraId="2AF0ED6B" w14:textId="77777777" w:rsidR="00505D42" w:rsidRPr="00505D42" w:rsidRDefault="00505D42" w:rsidP="00505D4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505D42">
              <w:rPr>
                <w:rStyle w:val="normaltextrun"/>
                <w:rFonts w:ascii="Arial" w:hAnsi="Arial" w:cs="Arial"/>
                <w:color w:val="auto"/>
                <w:sz w:val="18"/>
                <w:szCs w:val="18"/>
              </w:rPr>
              <w:t>L2 – Children go back in time 200 years </w:t>
            </w:r>
            <w:r w:rsidRPr="00505D42">
              <w:rPr>
                <w:rStyle w:val="eop"/>
                <w:rFonts w:ascii="Arial" w:hAnsi="Arial" w:cs="Arial"/>
                <w:color w:val="auto"/>
                <w:sz w:val="18"/>
                <w:szCs w:val="18"/>
              </w:rPr>
              <w:t> </w:t>
            </w:r>
          </w:p>
          <w:p w14:paraId="77D0D99D" w14:textId="77777777" w:rsidR="00505D42" w:rsidRPr="00505D42" w:rsidRDefault="00505D42" w:rsidP="00505D4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505D42">
              <w:rPr>
                <w:rStyle w:val="normaltextrun"/>
                <w:rFonts w:ascii="Arial" w:hAnsi="Arial" w:cs="Arial"/>
                <w:color w:val="auto"/>
                <w:sz w:val="18"/>
                <w:szCs w:val="18"/>
              </w:rPr>
              <w:t>L4 – Children sequence the events in Mary Seacole’s life</w:t>
            </w:r>
            <w:r w:rsidRPr="00505D42">
              <w:rPr>
                <w:rStyle w:val="eop"/>
                <w:rFonts w:ascii="Arial" w:hAnsi="Arial" w:cs="Arial"/>
                <w:color w:val="auto"/>
                <w:sz w:val="18"/>
                <w:szCs w:val="18"/>
              </w:rPr>
              <w:t> </w:t>
            </w:r>
          </w:p>
          <w:p w14:paraId="223961A2" w14:textId="77777777" w:rsidR="00505D42" w:rsidRPr="00505D42" w:rsidRDefault="00505D42" w:rsidP="00505D4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05D42">
              <w:rPr>
                <w:rStyle w:val="normaltextrun"/>
                <w:rFonts w:ascii="Arial" w:hAnsi="Arial" w:cs="Arial"/>
                <w:b/>
                <w:bCs/>
                <w:color w:val="FF0000"/>
                <w:sz w:val="18"/>
                <w:szCs w:val="18"/>
              </w:rPr>
              <w:t>Similarities and Differences</w:t>
            </w:r>
            <w:r w:rsidRPr="00505D42">
              <w:rPr>
                <w:rStyle w:val="eop"/>
                <w:rFonts w:ascii="Arial" w:hAnsi="Arial" w:cs="Arial"/>
                <w:color w:val="FF0000"/>
                <w:sz w:val="18"/>
                <w:szCs w:val="18"/>
              </w:rPr>
              <w:t> </w:t>
            </w:r>
          </w:p>
          <w:p w14:paraId="0E635899" w14:textId="77777777" w:rsidR="00505D42" w:rsidRPr="00505D42" w:rsidRDefault="00505D42" w:rsidP="00505D4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505D42">
              <w:rPr>
                <w:rStyle w:val="normaltextrun"/>
                <w:rFonts w:ascii="Arial" w:hAnsi="Arial" w:cs="Arial"/>
                <w:color w:val="auto"/>
                <w:sz w:val="18"/>
                <w:szCs w:val="18"/>
              </w:rPr>
              <w:t>L5 – Children learn about the similarities and differences between the two Victorian women. </w:t>
            </w:r>
            <w:r w:rsidRPr="00505D42">
              <w:rPr>
                <w:rStyle w:val="eop"/>
                <w:rFonts w:ascii="Arial" w:hAnsi="Arial" w:cs="Arial"/>
                <w:color w:val="auto"/>
                <w:sz w:val="18"/>
                <w:szCs w:val="18"/>
              </w:rPr>
              <w:t> </w:t>
            </w:r>
          </w:p>
          <w:p w14:paraId="144AA9C5" w14:textId="77777777" w:rsidR="00505D42" w:rsidRPr="00505D42" w:rsidRDefault="00505D42" w:rsidP="00505D4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05D42">
              <w:rPr>
                <w:rStyle w:val="normaltextrun"/>
                <w:rFonts w:ascii="Arial" w:hAnsi="Arial" w:cs="Arial"/>
                <w:b/>
                <w:bCs/>
                <w:color w:val="FF0000"/>
                <w:sz w:val="18"/>
                <w:szCs w:val="18"/>
              </w:rPr>
              <w:t>Cause and Consequence</w:t>
            </w:r>
            <w:r w:rsidRPr="00505D42">
              <w:rPr>
                <w:rStyle w:val="eop"/>
                <w:rFonts w:ascii="Arial" w:hAnsi="Arial" w:cs="Arial"/>
                <w:color w:val="FF0000"/>
                <w:sz w:val="18"/>
                <w:szCs w:val="18"/>
              </w:rPr>
              <w:t> </w:t>
            </w:r>
          </w:p>
          <w:p w14:paraId="0F5FA949" w14:textId="77777777" w:rsidR="00505D42" w:rsidRPr="00505D42" w:rsidRDefault="00505D42" w:rsidP="00505D4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505D42">
              <w:rPr>
                <w:rStyle w:val="normaltextrun"/>
                <w:rFonts w:ascii="Arial" w:hAnsi="Arial" w:cs="Arial"/>
                <w:color w:val="auto"/>
                <w:sz w:val="18"/>
                <w:szCs w:val="18"/>
              </w:rPr>
              <w:t>L3 – Children learn that soldiers were dying in the hospital in Scutari because of the dirty conditions as well as their injuries. Florence improved the cleanliness of the building, improved ventilation, cleaned out the sewers and ensured the wounded soldiers were fed healthy food and shown compassion. Her efforts consequently reduced the death rate by 2 thirds. </w:t>
            </w:r>
            <w:r w:rsidRPr="00505D42">
              <w:rPr>
                <w:rStyle w:val="eop"/>
                <w:rFonts w:ascii="Arial" w:hAnsi="Arial" w:cs="Arial"/>
                <w:color w:val="auto"/>
                <w:sz w:val="18"/>
                <w:szCs w:val="18"/>
              </w:rPr>
              <w:t> </w:t>
            </w:r>
          </w:p>
          <w:p w14:paraId="63EE0A44" w14:textId="77777777" w:rsidR="00505D42" w:rsidRPr="00505D42" w:rsidRDefault="00505D42" w:rsidP="00505D4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05D42">
              <w:rPr>
                <w:rStyle w:val="normaltextrun"/>
                <w:rFonts w:ascii="Arial" w:hAnsi="Arial" w:cs="Arial"/>
                <w:color w:val="auto"/>
                <w:sz w:val="18"/>
                <w:szCs w:val="18"/>
              </w:rPr>
              <w:t>L4 – Children learn that Mary Seacole also looked after injured soldiers in the Crimea. She opened business which provided lodgings, a canteen and a shop and even rode onto the battlefields to treat and care for wounded soldiers</w:t>
            </w:r>
            <w:r w:rsidRPr="00505D42">
              <w:rPr>
                <w:rStyle w:val="normaltextrun"/>
                <w:rFonts w:ascii="Arial" w:hAnsi="Arial" w:cs="Arial"/>
                <w:sz w:val="18"/>
                <w:szCs w:val="18"/>
              </w:rPr>
              <w:t>. </w:t>
            </w:r>
            <w:r w:rsidRPr="00505D42">
              <w:rPr>
                <w:rStyle w:val="eop"/>
                <w:rFonts w:ascii="Arial" w:hAnsi="Arial" w:cs="Arial"/>
                <w:sz w:val="18"/>
                <w:szCs w:val="18"/>
              </w:rPr>
              <w:t> </w:t>
            </w:r>
          </w:p>
          <w:p w14:paraId="3E0CCE1C" w14:textId="77777777" w:rsidR="00505D42" w:rsidRPr="00505D42" w:rsidRDefault="00505D42" w:rsidP="00505D4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05D42">
              <w:rPr>
                <w:rStyle w:val="normaltextrun"/>
                <w:rFonts w:ascii="Arial" w:hAnsi="Arial" w:cs="Arial"/>
                <w:b/>
                <w:bCs/>
                <w:color w:val="FF0000"/>
                <w:sz w:val="18"/>
                <w:szCs w:val="18"/>
              </w:rPr>
              <w:t>Change and continuity</w:t>
            </w:r>
            <w:r w:rsidRPr="00505D42">
              <w:rPr>
                <w:rStyle w:val="eop"/>
                <w:rFonts w:ascii="Arial" w:hAnsi="Arial" w:cs="Arial"/>
                <w:color w:val="FF0000"/>
                <w:sz w:val="18"/>
                <w:szCs w:val="18"/>
              </w:rPr>
              <w:t> </w:t>
            </w:r>
          </w:p>
          <w:p w14:paraId="0C4BE83C" w14:textId="77777777" w:rsidR="00505D42" w:rsidRPr="00505D42" w:rsidRDefault="00505D42" w:rsidP="00505D4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505D42">
              <w:rPr>
                <w:rStyle w:val="normaltextrun"/>
                <w:rFonts w:ascii="Arial" w:hAnsi="Arial" w:cs="Arial"/>
                <w:color w:val="auto"/>
                <w:sz w:val="18"/>
                <w:szCs w:val="18"/>
              </w:rPr>
              <w:t>L6 – Children learn about how hospitals have changed and improved overtime because of the work and dedication of Florence Nightingale and Mary Seacole.</w:t>
            </w:r>
          </w:p>
          <w:p w14:paraId="6A4C7266" w14:textId="5E68521E" w:rsidR="00143515" w:rsidRPr="000709ED" w:rsidRDefault="00143515" w:rsidP="004476D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r>
      <w:tr w:rsidR="00143515" w:rsidRPr="00A770BC" w14:paraId="6F41BC55" w14:textId="77777777" w:rsidTr="00C11D38">
        <w:trPr>
          <w:trHeight w:val="391"/>
        </w:trPr>
        <w:tc>
          <w:tcPr>
            <w:cnfStyle w:val="001000000000" w:firstRow="0" w:lastRow="0" w:firstColumn="1" w:lastColumn="0" w:oddVBand="0" w:evenVBand="0" w:oddHBand="0" w:evenHBand="0" w:firstRowFirstColumn="0" w:firstRowLastColumn="0" w:lastRowFirstColumn="0" w:lastRowLastColumn="0"/>
            <w:tcW w:w="1378" w:type="dxa"/>
          </w:tcPr>
          <w:p w14:paraId="4475B7B6" w14:textId="68A181D3" w:rsidR="00143515" w:rsidRPr="00A770BC" w:rsidRDefault="00143515" w:rsidP="00C8737E">
            <w:pPr>
              <w:rPr>
                <w:rFonts w:ascii="Arial" w:hAnsi="Arial" w:cs="Arial"/>
                <w:b w:val="0"/>
                <w:bCs w:val="0"/>
                <w:sz w:val="18"/>
                <w:szCs w:val="18"/>
              </w:rPr>
            </w:pPr>
            <w:r w:rsidRPr="00A770BC">
              <w:rPr>
                <w:rFonts w:ascii="Arial" w:hAnsi="Arial" w:cs="Arial"/>
                <w:b w:val="0"/>
                <w:bCs w:val="0"/>
                <w:sz w:val="18"/>
                <w:szCs w:val="18"/>
              </w:rPr>
              <w:t>Y2</w:t>
            </w:r>
          </w:p>
        </w:tc>
        <w:tc>
          <w:tcPr>
            <w:tcW w:w="4412" w:type="dxa"/>
            <w:shd w:val="clear" w:color="auto" w:fill="FFFFFF" w:themeFill="background1"/>
          </w:tcPr>
          <w:p w14:paraId="7727448B" w14:textId="6D30EAC3" w:rsidR="00143515" w:rsidRDefault="003E6632" w:rsidP="00D80F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The Great Fire of London</w:t>
            </w:r>
          </w:p>
          <w:p w14:paraId="2BF3A785" w14:textId="60713489" w:rsidR="003E6632" w:rsidRDefault="003E6632" w:rsidP="00D80F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Settlement</w:t>
            </w:r>
          </w:p>
          <w:p w14:paraId="030D020E" w14:textId="15673911" w:rsidR="003E6632" w:rsidRDefault="003E6632" w:rsidP="00D80F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Technological Advancements</w:t>
            </w:r>
          </w:p>
          <w:p w14:paraId="3C41A6D1" w14:textId="77777777" w:rsidR="003E6632" w:rsidRPr="00A770BC" w:rsidRDefault="003E6632" w:rsidP="00D80F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1FC03AB" w14:textId="77777777" w:rsidR="009F0227" w:rsidRPr="009F0227" w:rsidRDefault="009F0227" w:rsidP="009F022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F0227">
              <w:rPr>
                <w:rStyle w:val="normaltextrun"/>
                <w:rFonts w:ascii="Arial" w:hAnsi="Arial" w:cs="Arial"/>
                <w:b/>
                <w:bCs/>
                <w:color w:val="FF0000"/>
                <w:sz w:val="18"/>
                <w:szCs w:val="18"/>
              </w:rPr>
              <w:t>Chronology</w:t>
            </w:r>
            <w:r w:rsidRPr="009F0227">
              <w:rPr>
                <w:rStyle w:val="eop"/>
                <w:rFonts w:ascii="Arial" w:hAnsi="Arial" w:cs="Arial"/>
                <w:color w:val="FF0000"/>
                <w:sz w:val="18"/>
                <w:szCs w:val="18"/>
              </w:rPr>
              <w:t> </w:t>
            </w:r>
          </w:p>
          <w:p w14:paraId="4C258DE3" w14:textId="77777777" w:rsidR="009F0227" w:rsidRPr="009F0227" w:rsidRDefault="009F0227" w:rsidP="009F022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F0227">
              <w:rPr>
                <w:rStyle w:val="normaltextrun"/>
                <w:rFonts w:ascii="Arial" w:hAnsi="Arial" w:cs="Arial"/>
                <w:color w:val="000000"/>
                <w:sz w:val="18"/>
                <w:szCs w:val="18"/>
              </w:rPr>
              <w:t>Developing a sense of time for the past, present and future </w:t>
            </w:r>
            <w:r w:rsidRPr="009F0227">
              <w:rPr>
                <w:rStyle w:val="eop"/>
                <w:rFonts w:ascii="Arial" w:hAnsi="Arial" w:cs="Arial"/>
                <w:color w:val="000000"/>
                <w:sz w:val="18"/>
                <w:szCs w:val="18"/>
              </w:rPr>
              <w:t> </w:t>
            </w:r>
          </w:p>
          <w:p w14:paraId="57C12457" w14:textId="77777777" w:rsidR="009F0227" w:rsidRPr="009F0227" w:rsidRDefault="009F0227" w:rsidP="009F022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F0227">
              <w:rPr>
                <w:rStyle w:val="normaltextrun"/>
                <w:rFonts w:ascii="Arial" w:hAnsi="Arial" w:cs="Arial"/>
                <w:b/>
                <w:bCs/>
                <w:color w:val="FF0000"/>
                <w:sz w:val="18"/>
                <w:szCs w:val="18"/>
              </w:rPr>
              <w:t>Similarities and Differences</w:t>
            </w:r>
            <w:r w:rsidRPr="009F0227">
              <w:rPr>
                <w:rStyle w:val="eop"/>
                <w:rFonts w:ascii="Arial" w:hAnsi="Arial" w:cs="Arial"/>
                <w:color w:val="FF0000"/>
                <w:sz w:val="18"/>
                <w:szCs w:val="18"/>
              </w:rPr>
              <w:t> </w:t>
            </w:r>
          </w:p>
          <w:p w14:paraId="279C0682" w14:textId="77777777" w:rsidR="009F0227" w:rsidRPr="009F0227" w:rsidRDefault="009F0227" w:rsidP="009F022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F0227">
              <w:rPr>
                <w:rStyle w:val="normaltextrun"/>
                <w:rFonts w:ascii="Arial" w:hAnsi="Arial" w:cs="Arial"/>
                <w:b/>
                <w:bCs/>
                <w:color w:val="FF0000"/>
                <w:sz w:val="18"/>
                <w:szCs w:val="18"/>
              </w:rPr>
              <w:lastRenderedPageBreak/>
              <w:t>Cause and Consequence</w:t>
            </w:r>
            <w:r w:rsidRPr="009F0227">
              <w:rPr>
                <w:rStyle w:val="eop"/>
                <w:rFonts w:ascii="Arial" w:hAnsi="Arial" w:cs="Arial"/>
                <w:color w:val="FF0000"/>
                <w:sz w:val="18"/>
                <w:szCs w:val="18"/>
              </w:rPr>
              <w:t> </w:t>
            </w:r>
          </w:p>
          <w:p w14:paraId="27B26818" w14:textId="77777777" w:rsidR="009F0227" w:rsidRPr="009F0227" w:rsidRDefault="009F0227" w:rsidP="009F022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9F0227">
              <w:rPr>
                <w:rStyle w:val="normaltextrun"/>
                <w:rFonts w:ascii="Arial" w:hAnsi="Arial" w:cs="Arial"/>
                <w:color w:val="auto"/>
                <w:sz w:val="18"/>
                <w:szCs w:val="18"/>
              </w:rPr>
              <w:t>L1 – Children learn what the city of London was like before the fire. (Houses were built from wood with thatched roofs, house were close together, the population was approx. 300,000).</w:t>
            </w:r>
            <w:r w:rsidRPr="009F0227">
              <w:rPr>
                <w:rStyle w:val="eop"/>
                <w:rFonts w:ascii="Arial" w:hAnsi="Arial" w:cs="Arial"/>
                <w:color w:val="auto"/>
                <w:sz w:val="18"/>
                <w:szCs w:val="18"/>
              </w:rPr>
              <w:t> </w:t>
            </w:r>
          </w:p>
          <w:p w14:paraId="02502369" w14:textId="77777777" w:rsidR="009F0227" w:rsidRPr="009F0227" w:rsidRDefault="009F0227" w:rsidP="009F022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9F0227">
              <w:rPr>
                <w:rStyle w:val="normaltextrun"/>
                <w:rFonts w:ascii="Arial" w:hAnsi="Arial" w:cs="Arial"/>
                <w:color w:val="auto"/>
                <w:sz w:val="18"/>
                <w:szCs w:val="18"/>
              </w:rPr>
              <w:t>L2 – Children learn that the fire started in a bakery on Pudding Lane. It is believed an ember fell out of the oven which had not been properly extinguished.</w:t>
            </w:r>
            <w:r w:rsidRPr="009F0227">
              <w:rPr>
                <w:rStyle w:val="eop"/>
                <w:rFonts w:ascii="Arial" w:hAnsi="Arial" w:cs="Arial"/>
                <w:color w:val="auto"/>
                <w:sz w:val="18"/>
                <w:szCs w:val="18"/>
              </w:rPr>
              <w:t> </w:t>
            </w:r>
          </w:p>
          <w:p w14:paraId="576B1995" w14:textId="77777777" w:rsidR="009F0227" w:rsidRPr="009F0227" w:rsidRDefault="009F0227" w:rsidP="009F022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9F0227">
              <w:rPr>
                <w:rStyle w:val="normaltextrun"/>
                <w:rFonts w:ascii="Arial" w:hAnsi="Arial" w:cs="Arial"/>
                <w:color w:val="auto"/>
                <w:sz w:val="18"/>
                <w:szCs w:val="18"/>
              </w:rPr>
              <w:t>L4 – Children learn that the fire was able to spread so quickly because houses were made of wood and built closely together, the summer had been very hot, it was windy, warehouses on Pudding Lane contained highly flammable substances and the fire started at night when people were asleep and therefore slow to react. </w:t>
            </w:r>
            <w:r w:rsidRPr="009F0227">
              <w:rPr>
                <w:rStyle w:val="eop"/>
                <w:rFonts w:ascii="Arial" w:hAnsi="Arial" w:cs="Arial"/>
                <w:color w:val="auto"/>
                <w:sz w:val="18"/>
                <w:szCs w:val="18"/>
              </w:rPr>
              <w:t> </w:t>
            </w:r>
          </w:p>
          <w:p w14:paraId="42C149F0" w14:textId="77777777" w:rsidR="009F0227" w:rsidRPr="009F0227" w:rsidRDefault="009F0227" w:rsidP="009F022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9F0227">
              <w:rPr>
                <w:rStyle w:val="normaltextrun"/>
                <w:rFonts w:ascii="Arial" w:hAnsi="Arial" w:cs="Arial"/>
                <w:color w:val="auto"/>
                <w:sz w:val="18"/>
                <w:szCs w:val="18"/>
              </w:rPr>
              <w:t>L5 – Children learn the factual impact of the Great Fire for people and for the buildings. </w:t>
            </w:r>
            <w:r w:rsidRPr="009F0227">
              <w:rPr>
                <w:rStyle w:val="eop"/>
                <w:rFonts w:ascii="Arial" w:hAnsi="Arial" w:cs="Arial"/>
                <w:color w:val="auto"/>
                <w:sz w:val="18"/>
                <w:szCs w:val="18"/>
              </w:rPr>
              <w:t> </w:t>
            </w:r>
          </w:p>
          <w:p w14:paraId="0C3E60BF" w14:textId="77777777" w:rsidR="009F0227" w:rsidRPr="009F0227" w:rsidRDefault="009F0227" w:rsidP="009F022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F0227">
              <w:rPr>
                <w:rStyle w:val="normaltextrun"/>
                <w:rFonts w:ascii="Arial" w:hAnsi="Arial" w:cs="Arial"/>
                <w:b/>
                <w:bCs/>
                <w:color w:val="FF0000"/>
                <w:sz w:val="18"/>
                <w:szCs w:val="18"/>
              </w:rPr>
              <w:t>Change and continuity</w:t>
            </w:r>
            <w:r w:rsidRPr="009F0227">
              <w:rPr>
                <w:rStyle w:val="eop"/>
                <w:rFonts w:ascii="Arial" w:hAnsi="Arial" w:cs="Arial"/>
                <w:color w:val="FF0000"/>
                <w:sz w:val="18"/>
                <w:szCs w:val="18"/>
              </w:rPr>
              <w:t> </w:t>
            </w:r>
          </w:p>
          <w:p w14:paraId="501229B8" w14:textId="77777777" w:rsidR="009F0227" w:rsidRPr="009F0227" w:rsidRDefault="009F0227" w:rsidP="009F022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9F0227">
              <w:rPr>
                <w:rStyle w:val="normaltextrun"/>
                <w:rFonts w:ascii="Arial" w:hAnsi="Arial" w:cs="Arial"/>
                <w:color w:val="auto"/>
                <w:sz w:val="18"/>
                <w:szCs w:val="18"/>
              </w:rPr>
              <w:t>L6 – Children learn how London was re-designed with new building regulations to prevent such a fire happening in the future. E.g. wider streets, brick and stone houses only etc… </w:t>
            </w:r>
            <w:r w:rsidRPr="009F0227">
              <w:rPr>
                <w:rStyle w:val="eop"/>
                <w:rFonts w:ascii="Arial" w:hAnsi="Arial" w:cs="Arial"/>
                <w:color w:val="auto"/>
                <w:sz w:val="18"/>
                <w:szCs w:val="18"/>
              </w:rPr>
              <w:t> </w:t>
            </w:r>
          </w:p>
          <w:p w14:paraId="63D769BC" w14:textId="77777777" w:rsidR="009F0227" w:rsidRPr="009F0227" w:rsidRDefault="009F0227" w:rsidP="009F022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F0227">
              <w:rPr>
                <w:rStyle w:val="normaltextrun"/>
                <w:rFonts w:ascii="Arial" w:hAnsi="Arial" w:cs="Arial"/>
                <w:b/>
                <w:bCs/>
                <w:color w:val="FF0000"/>
                <w:sz w:val="18"/>
                <w:szCs w:val="18"/>
              </w:rPr>
              <w:t>Historical significance </w:t>
            </w:r>
            <w:r w:rsidRPr="009F0227">
              <w:rPr>
                <w:rStyle w:val="eop"/>
                <w:rFonts w:ascii="Arial" w:hAnsi="Arial" w:cs="Arial"/>
                <w:color w:val="FF0000"/>
                <w:sz w:val="18"/>
                <w:szCs w:val="18"/>
              </w:rPr>
              <w:t> </w:t>
            </w:r>
          </w:p>
          <w:p w14:paraId="5A002EBB" w14:textId="77777777" w:rsidR="009F0227" w:rsidRPr="009F0227" w:rsidRDefault="009F0227" w:rsidP="009F022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9F0227">
              <w:rPr>
                <w:rStyle w:val="normaltextrun"/>
                <w:rFonts w:ascii="Arial" w:hAnsi="Arial" w:cs="Arial"/>
                <w:color w:val="auto"/>
                <w:sz w:val="18"/>
                <w:szCs w:val="18"/>
              </w:rPr>
              <w:t>The Great Fire of London is historically significant because of the devastation is caused. It left 85% of Londoners homeless, and it took 50 years to rebuild the city. </w:t>
            </w:r>
            <w:r w:rsidRPr="009F0227">
              <w:rPr>
                <w:rStyle w:val="eop"/>
                <w:rFonts w:ascii="Arial" w:hAnsi="Arial" w:cs="Arial"/>
                <w:color w:val="auto"/>
                <w:sz w:val="18"/>
                <w:szCs w:val="18"/>
              </w:rPr>
              <w:t> </w:t>
            </w:r>
          </w:p>
          <w:p w14:paraId="540DA92E" w14:textId="77777777" w:rsidR="009F0227" w:rsidRPr="009F0227" w:rsidRDefault="009F0227" w:rsidP="009F022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F0227">
              <w:rPr>
                <w:rStyle w:val="normaltextrun"/>
                <w:rFonts w:ascii="Arial" w:hAnsi="Arial" w:cs="Arial"/>
                <w:b/>
                <w:bCs/>
                <w:color w:val="FF0000"/>
                <w:sz w:val="18"/>
                <w:szCs w:val="18"/>
              </w:rPr>
              <w:t>Source of Evidence</w:t>
            </w:r>
            <w:r w:rsidRPr="009F0227">
              <w:rPr>
                <w:rStyle w:val="eop"/>
                <w:rFonts w:ascii="Arial" w:hAnsi="Arial" w:cs="Arial"/>
                <w:color w:val="FF0000"/>
                <w:sz w:val="18"/>
                <w:szCs w:val="18"/>
              </w:rPr>
              <w:t> </w:t>
            </w:r>
          </w:p>
          <w:p w14:paraId="2B201D1C" w14:textId="77777777" w:rsidR="009F0227" w:rsidRPr="009F0227" w:rsidRDefault="009F0227" w:rsidP="009F022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auto"/>
                <w:sz w:val="18"/>
                <w:szCs w:val="18"/>
              </w:rPr>
            </w:pPr>
            <w:r w:rsidRPr="009F0227">
              <w:rPr>
                <w:rStyle w:val="normaltextrun"/>
                <w:rFonts w:ascii="Arial" w:hAnsi="Arial" w:cs="Arial"/>
                <w:color w:val="auto"/>
                <w:sz w:val="18"/>
                <w:szCs w:val="18"/>
              </w:rPr>
              <w:t>L3 – Children learn that historians use paintings, newspaper reports, diaries and drawings to explain and understand what happened in the past.</w:t>
            </w:r>
            <w:r w:rsidRPr="009F0227">
              <w:rPr>
                <w:rStyle w:val="eop"/>
                <w:rFonts w:ascii="Century Gothic" w:hAnsi="Century Gothic" w:cs="Segoe UI"/>
                <w:color w:val="auto"/>
                <w:sz w:val="18"/>
                <w:szCs w:val="18"/>
              </w:rPr>
              <w:t> </w:t>
            </w:r>
          </w:p>
          <w:p w14:paraId="73159C01" w14:textId="60770B5E" w:rsidR="00143515" w:rsidRPr="007C4DD9" w:rsidRDefault="00143515" w:rsidP="007C4DD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4837" w:type="dxa"/>
            <w:shd w:val="clear" w:color="auto" w:fill="FFFFFF" w:themeFill="background1"/>
          </w:tcPr>
          <w:p w14:paraId="6C6B98CF" w14:textId="2A88A6F3" w:rsidR="00143515" w:rsidRPr="000709ED" w:rsidRDefault="003E6632" w:rsidP="00C8737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0709ED">
              <w:rPr>
                <w:rFonts w:ascii="Arial" w:hAnsi="Arial" w:cs="Arial"/>
                <w:b/>
                <w:bCs/>
                <w:sz w:val="18"/>
                <w:szCs w:val="18"/>
              </w:rPr>
              <w:lastRenderedPageBreak/>
              <w:t>Castle Hill</w:t>
            </w:r>
            <w:r w:rsidR="00C202CE" w:rsidRPr="000709ED">
              <w:rPr>
                <w:rFonts w:ascii="Arial" w:hAnsi="Arial" w:cs="Arial"/>
                <w:b/>
                <w:bCs/>
                <w:sz w:val="18"/>
                <w:szCs w:val="18"/>
              </w:rPr>
              <w:t xml:space="preserve"> (Local History)</w:t>
            </w:r>
          </w:p>
          <w:p w14:paraId="7AA728DE" w14:textId="6195D16E" w:rsidR="00143515" w:rsidRPr="000709ED" w:rsidRDefault="003E6632" w:rsidP="00C8737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0709ED">
              <w:rPr>
                <w:rFonts w:ascii="Arial" w:hAnsi="Arial" w:cs="Arial"/>
                <w:bCs/>
                <w:sz w:val="18"/>
                <w:szCs w:val="18"/>
              </w:rPr>
              <w:t>Settlement</w:t>
            </w:r>
          </w:p>
          <w:p w14:paraId="7DAC4719" w14:textId="44072F6E" w:rsidR="003E6632" w:rsidRPr="000709ED" w:rsidRDefault="003E6632" w:rsidP="00C8737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0709ED">
              <w:rPr>
                <w:rFonts w:ascii="Arial" w:hAnsi="Arial" w:cs="Arial"/>
                <w:bCs/>
                <w:sz w:val="18"/>
                <w:szCs w:val="18"/>
              </w:rPr>
              <w:t>Hierarchy &amp; Power</w:t>
            </w:r>
          </w:p>
          <w:p w14:paraId="1555AE57" w14:textId="77777777" w:rsidR="003E6632" w:rsidRPr="000709ED" w:rsidRDefault="003E6632" w:rsidP="00C8737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7363E603" w14:textId="77777777" w:rsidR="00EC5600" w:rsidRPr="00EC5600" w:rsidRDefault="00EC5600" w:rsidP="00EC560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C5600">
              <w:rPr>
                <w:rStyle w:val="normaltextrun"/>
                <w:rFonts w:ascii="Arial" w:hAnsi="Arial" w:cs="Arial"/>
                <w:b/>
                <w:bCs/>
                <w:color w:val="FF0000"/>
                <w:sz w:val="18"/>
                <w:szCs w:val="18"/>
              </w:rPr>
              <w:t>Chronology</w:t>
            </w:r>
            <w:r w:rsidRPr="00EC5600">
              <w:rPr>
                <w:rStyle w:val="eop"/>
                <w:rFonts w:ascii="Arial" w:hAnsi="Arial" w:cs="Arial"/>
                <w:color w:val="FF0000"/>
                <w:sz w:val="18"/>
                <w:szCs w:val="18"/>
              </w:rPr>
              <w:t> </w:t>
            </w:r>
          </w:p>
          <w:p w14:paraId="5A7C093C" w14:textId="77777777" w:rsidR="00EC5600" w:rsidRPr="00EC5600" w:rsidRDefault="00EC5600" w:rsidP="00EC560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C5600">
              <w:rPr>
                <w:rStyle w:val="normaltextrun"/>
                <w:rFonts w:ascii="Arial" w:hAnsi="Arial" w:cs="Arial"/>
                <w:color w:val="000000"/>
                <w:sz w:val="18"/>
                <w:szCs w:val="18"/>
              </w:rPr>
              <w:t>Developing a sense of time for the past, present and future </w:t>
            </w:r>
            <w:r w:rsidRPr="00EC5600">
              <w:rPr>
                <w:rStyle w:val="eop"/>
                <w:rFonts w:ascii="Arial" w:hAnsi="Arial" w:cs="Arial"/>
                <w:color w:val="000000"/>
                <w:sz w:val="18"/>
                <w:szCs w:val="18"/>
              </w:rPr>
              <w:t> </w:t>
            </w:r>
          </w:p>
          <w:p w14:paraId="637B1E48" w14:textId="77777777" w:rsidR="00EC5600" w:rsidRPr="00EC5600" w:rsidRDefault="00EC5600" w:rsidP="00EC560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C5600">
              <w:rPr>
                <w:rStyle w:val="normaltextrun"/>
                <w:rFonts w:ascii="Arial" w:hAnsi="Arial" w:cs="Arial"/>
                <w:b/>
                <w:bCs/>
                <w:color w:val="FF0000"/>
                <w:sz w:val="18"/>
                <w:szCs w:val="18"/>
              </w:rPr>
              <w:t>Similarities and Differences</w:t>
            </w:r>
            <w:r w:rsidRPr="00EC5600">
              <w:rPr>
                <w:rStyle w:val="eop"/>
                <w:rFonts w:ascii="Arial" w:hAnsi="Arial" w:cs="Arial"/>
                <w:color w:val="FF0000"/>
                <w:sz w:val="18"/>
                <w:szCs w:val="18"/>
              </w:rPr>
              <w:t> </w:t>
            </w:r>
          </w:p>
          <w:p w14:paraId="0545A80C" w14:textId="77777777" w:rsidR="00EC5600" w:rsidRPr="00EC5600" w:rsidRDefault="00EC5600" w:rsidP="00EC560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EC5600">
              <w:rPr>
                <w:rStyle w:val="normaltextrun"/>
                <w:rFonts w:ascii="Arial" w:hAnsi="Arial" w:cs="Arial"/>
                <w:color w:val="auto"/>
                <w:sz w:val="18"/>
                <w:szCs w:val="18"/>
              </w:rPr>
              <w:lastRenderedPageBreak/>
              <w:t xml:space="preserve">L1 – Children learn that Castle Hill originally had a </w:t>
            </w:r>
            <w:proofErr w:type="spellStart"/>
            <w:r w:rsidRPr="00EC5600">
              <w:rPr>
                <w:rStyle w:val="normaltextrun"/>
                <w:rFonts w:ascii="Arial" w:hAnsi="Arial" w:cs="Arial"/>
                <w:color w:val="auto"/>
                <w:sz w:val="18"/>
                <w:szCs w:val="18"/>
              </w:rPr>
              <w:t>neolithic</w:t>
            </w:r>
            <w:proofErr w:type="spellEnd"/>
            <w:r w:rsidRPr="00EC5600">
              <w:rPr>
                <w:rStyle w:val="normaltextrun"/>
                <w:rFonts w:ascii="Arial" w:hAnsi="Arial" w:cs="Arial"/>
                <w:color w:val="auto"/>
                <w:sz w:val="18"/>
                <w:szCs w:val="18"/>
              </w:rPr>
              <w:t xml:space="preserve"> fortress/hillfort built on top of it</w:t>
            </w:r>
            <w:r w:rsidRPr="00EC5600">
              <w:rPr>
                <w:rStyle w:val="eop"/>
                <w:rFonts w:ascii="Arial" w:hAnsi="Arial" w:cs="Arial"/>
                <w:color w:val="auto"/>
                <w:sz w:val="18"/>
                <w:szCs w:val="18"/>
              </w:rPr>
              <w:t> </w:t>
            </w:r>
          </w:p>
          <w:p w14:paraId="5C4C7973" w14:textId="77777777" w:rsidR="00EC5600" w:rsidRPr="00EC5600" w:rsidRDefault="00EC5600" w:rsidP="00EC560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EC5600">
              <w:rPr>
                <w:rStyle w:val="normaltextrun"/>
                <w:rFonts w:ascii="Arial" w:hAnsi="Arial" w:cs="Arial"/>
                <w:color w:val="auto"/>
                <w:sz w:val="18"/>
                <w:szCs w:val="18"/>
              </w:rPr>
              <w:t>L2 – Children will learn that the hillfort was further developed by the Celtic tribe </w:t>
            </w:r>
            <w:r w:rsidRPr="00EC5600">
              <w:rPr>
                <w:rStyle w:val="eop"/>
                <w:rFonts w:ascii="Arial" w:hAnsi="Arial" w:cs="Arial"/>
                <w:color w:val="auto"/>
                <w:sz w:val="18"/>
                <w:szCs w:val="18"/>
              </w:rPr>
              <w:t> </w:t>
            </w:r>
          </w:p>
          <w:p w14:paraId="7CDC073E" w14:textId="77777777" w:rsidR="00EC5600" w:rsidRPr="00EC5600" w:rsidRDefault="00EC5600" w:rsidP="00EC560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EC5600">
              <w:rPr>
                <w:rStyle w:val="normaltextrun"/>
                <w:rFonts w:ascii="Arial" w:hAnsi="Arial" w:cs="Arial"/>
                <w:color w:val="auto"/>
                <w:sz w:val="18"/>
                <w:szCs w:val="18"/>
              </w:rPr>
              <w:t>L3 – Children learn that a Norman Castle was then built at Castle Hill. They will compare the 3 different settlements. </w:t>
            </w:r>
            <w:r w:rsidRPr="00EC5600">
              <w:rPr>
                <w:rStyle w:val="eop"/>
                <w:rFonts w:ascii="Arial" w:hAnsi="Arial" w:cs="Arial"/>
                <w:color w:val="auto"/>
                <w:sz w:val="18"/>
                <w:szCs w:val="18"/>
              </w:rPr>
              <w:t> </w:t>
            </w:r>
          </w:p>
          <w:p w14:paraId="200EC6E4" w14:textId="77777777" w:rsidR="00EC5600" w:rsidRPr="00EC5600" w:rsidRDefault="00EC5600" w:rsidP="00EC560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EC5600">
              <w:rPr>
                <w:rStyle w:val="normaltextrun"/>
                <w:rFonts w:ascii="Arial" w:hAnsi="Arial" w:cs="Arial"/>
                <w:color w:val="auto"/>
                <w:sz w:val="18"/>
                <w:szCs w:val="18"/>
              </w:rPr>
              <w:t>L4 – Children will learn that the site was changed again when Victoria Tower was built at the site.</w:t>
            </w:r>
            <w:r w:rsidRPr="00EC5600">
              <w:rPr>
                <w:rStyle w:val="eop"/>
                <w:rFonts w:ascii="Arial" w:hAnsi="Arial" w:cs="Arial"/>
                <w:color w:val="auto"/>
                <w:sz w:val="18"/>
                <w:szCs w:val="18"/>
              </w:rPr>
              <w:t> </w:t>
            </w:r>
          </w:p>
          <w:p w14:paraId="71F0EBEC" w14:textId="77777777" w:rsidR="00EC5600" w:rsidRPr="00EC5600" w:rsidRDefault="00EC5600" w:rsidP="00EC560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C5600">
              <w:rPr>
                <w:rStyle w:val="normaltextrun"/>
                <w:rFonts w:ascii="Arial" w:hAnsi="Arial" w:cs="Arial"/>
                <w:b/>
                <w:bCs/>
                <w:color w:val="FF0000"/>
                <w:sz w:val="18"/>
                <w:szCs w:val="18"/>
              </w:rPr>
              <w:t>Change and continuity</w:t>
            </w:r>
            <w:r w:rsidRPr="00EC5600">
              <w:rPr>
                <w:rStyle w:val="eop"/>
                <w:rFonts w:ascii="Arial" w:hAnsi="Arial" w:cs="Arial"/>
                <w:color w:val="FF0000"/>
                <w:sz w:val="18"/>
                <w:szCs w:val="18"/>
              </w:rPr>
              <w:t> </w:t>
            </w:r>
          </w:p>
          <w:p w14:paraId="4297A76F" w14:textId="77777777" w:rsidR="00EC5600" w:rsidRPr="00EC5600" w:rsidRDefault="00EC5600" w:rsidP="00EC560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EC5600">
              <w:rPr>
                <w:rStyle w:val="normaltextrun"/>
                <w:rFonts w:ascii="Arial" w:hAnsi="Arial" w:cs="Arial"/>
                <w:color w:val="auto"/>
                <w:sz w:val="18"/>
                <w:szCs w:val="18"/>
              </w:rPr>
              <w:t>The whole unit focusses on how Castle Hill has changed over time</w:t>
            </w:r>
            <w:r w:rsidRPr="00EC5600">
              <w:rPr>
                <w:rStyle w:val="eop"/>
                <w:rFonts w:ascii="Arial" w:hAnsi="Arial" w:cs="Arial"/>
                <w:color w:val="auto"/>
                <w:sz w:val="18"/>
                <w:szCs w:val="18"/>
              </w:rPr>
              <w:t> </w:t>
            </w:r>
          </w:p>
          <w:p w14:paraId="4EFF19FA" w14:textId="77777777" w:rsidR="00EC5600" w:rsidRPr="00EC5600" w:rsidRDefault="00EC5600" w:rsidP="00EC560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EC5600">
              <w:rPr>
                <w:rStyle w:val="normaltextrun"/>
                <w:rFonts w:ascii="Arial" w:hAnsi="Arial" w:cs="Arial"/>
                <w:color w:val="auto"/>
                <w:sz w:val="18"/>
                <w:szCs w:val="18"/>
              </w:rPr>
              <w:t>L6 – Children debate whether Castle Hill should be further changed by the plans to build a visitors' centre at the historical site. </w:t>
            </w:r>
            <w:r w:rsidRPr="00EC5600">
              <w:rPr>
                <w:rStyle w:val="eop"/>
                <w:rFonts w:ascii="Arial" w:hAnsi="Arial" w:cs="Arial"/>
                <w:color w:val="auto"/>
                <w:sz w:val="18"/>
                <w:szCs w:val="18"/>
              </w:rPr>
              <w:t> </w:t>
            </w:r>
          </w:p>
          <w:p w14:paraId="2B945EB1" w14:textId="77777777" w:rsidR="00EC5600" w:rsidRPr="00EC5600" w:rsidRDefault="00EC5600" w:rsidP="00EC560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C5600">
              <w:rPr>
                <w:rStyle w:val="normaltextrun"/>
                <w:rFonts w:ascii="Arial" w:hAnsi="Arial" w:cs="Arial"/>
                <w:b/>
                <w:bCs/>
                <w:color w:val="FF0000"/>
                <w:sz w:val="18"/>
                <w:szCs w:val="18"/>
              </w:rPr>
              <w:t>Historical significance </w:t>
            </w:r>
            <w:r w:rsidRPr="00EC5600">
              <w:rPr>
                <w:rStyle w:val="eop"/>
                <w:rFonts w:ascii="Arial" w:hAnsi="Arial" w:cs="Arial"/>
                <w:color w:val="FF0000"/>
                <w:sz w:val="18"/>
                <w:szCs w:val="18"/>
              </w:rPr>
              <w:t> </w:t>
            </w:r>
          </w:p>
          <w:p w14:paraId="76018217" w14:textId="77777777" w:rsidR="00EC5600" w:rsidRPr="00EC5600" w:rsidRDefault="00EC5600" w:rsidP="00EC560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EC5600">
              <w:rPr>
                <w:rStyle w:val="normaltextrun"/>
                <w:rFonts w:ascii="Arial" w:hAnsi="Arial" w:cs="Arial"/>
                <w:color w:val="auto"/>
                <w:sz w:val="18"/>
                <w:szCs w:val="18"/>
              </w:rPr>
              <w:t>Castle Hill is locally recognised as a main landmark of Huddersfield. Great extensive scientific and historic research has been carried out here to show how the site has evolved over time. </w:t>
            </w:r>
            <w:r w:rsidRPr="00EC5600">
              <w:rPr>
                <w:rStyle w:val="eop"/>
                <w:rFonts w:ascii="Arial" w:hAnsi="Arial" w:cs="Arial"/>
                <w:color w:val="auto"/>
                <w:sz w:val="18"/>
                <w:szCs w:val="18"/>
              </w:rPr>
              <w:t> </w:t>
            </w:r>
          </w:p>
          <w:p w14:paraId="32E8ABBC" w14:textId="77777777" w:rsidR="00EC5600" w:rsidRPr="00EC5600" w:rsidRDefault="00EC5600" w:rsidP="00EC560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C5600">
              <w:rPr>
                <w:rStyle w:val="normaltextrun"/>
                <w:rFonts w:ascii="Arial" w:hAnsi="Arial" w:cs="Arial"/>
                <w:b/>
                <w:bCs/>
                <w:color w:val="FF0000"/>
                <w:sz w:val="18"/>
                <w:szCs w:val="18"/>
              </w:rPr>
              <w:t>Source of Evidence</w:t>
            </w:r>
            <w:r w:rsidRPr="00EC5600">
              <w:rPr>
                <w:rStyle w:val="eop"/>
                <w:rFonts w:ascii="Arial" w:hAnsi="Arial" w:cs="Arial"/>
                <w:color w:val="FF0000"/>
                <w:sz w:val="18"/>
                <w:szCs w:val="18"/>
              </w:rPr>
              <w:t> </w:t>
            </w:r>
          </w:p>
          <w:p w14:paraId="23111D0C" w14:textId="77777777" w:rsidR="00EC5600" w:rsidRPr="00EC5600" w:rsidRDefault="00EC5600" w:rsidP="00EC560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EC5600">
              <w:rPr>
                <w:rStyle w:val="normaltextrun"/>
                <w:rFonts w:ascii="Arial" w:hAnsi="Arial" w:cs="Arial"/>
                <w:color w:val="auto"/>
                <w:sz w:val="18"/>
                <w:szCs w:val="18"/>
              </w:rPr>
              <w:t>L6 – Children will use newspaper sources to understand people’s feelings about the changes planned to the historical site. </w:t>
            </w:r>
            <w:r w:rsidRPr="00EC5600">
              <w:rPr>
                <w:rStyle w:val="eop"/>
                <w:rFonts w:ascii="Arial" w:hAnsi="Arial" w:cs="Arial"/>
                <w:color w:val="auto"/>
                <w:sz w:val="18"/>
                <w:szCs w:val="18"/>
              </w:rPr>
              <w:t> </w:t>
            </w:r>
          </w:p>
          <w:p w14:paraId="12D6E2B6" w14:textId="0397D8C6" w:rsidR="00143515" w:rsidRPr="00465B7D" w:rsidRDefault="00143515" w:rsidP="00465B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4532" w:type="dxa"/>
            <w:shd w:val="clear" w:color="auto" w:fill="FFFFFF" w:themeFill="background1"/>
          </w:tcPr>
          <w:p w14:paraId="7FB9CC9B" w14:textId="7AB798F3" w:rsidR="003E6632" w:rsidRPr="000709ED" w:rsidRDefault="003E6632" w:rsidP="0087319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0709ED">
              <w:rPr>
                <w:rFonts w:ascii="Arial" w:hAnsi="Arial" w:cs="Arial"/>
                <w:b/>
                <w:bCs/>
                <w:sz w:val="18"/>
                <w:szCs w:val="18"/>
              </w:rPr>
              <w:lastRenderedPageBreak/>
              <w:t>Fighting Injustice</w:t>
            </w:r>
            <w:r w:rsidR="00873194" w:rsidRPr="000709ED">
              <w:rPr>
                <w:rFonts w:ascii="Arial" w:hAnsi="Arial" w:cs="Arial"/>
                <w:b/>
                <w:bCs/>
                <w:sz w:val="18"/>
                <w:szCs w:val="18"/>
              </w:rPr>
              <w:t xml:space="preserve"> (Parks and Yousafzai)</w:t>
            </w:r>
          </w:p>
          <w:p w14:paraId="5F905A91" w14:textId="77F65A6E" w:rsidR="00143515" w:rsidRPr="000709ED" w:rsidRDefault="00873194" w:rsidP="008731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709ED">
              <w:rPr>
                <w:rFonts w:ascii="Arial" w:hAnsi="Arial" w:cs="Arial"/>
                <w:sz w:val="18"/>
                <w:szCs w:val="18"/>
              </w:rPr>
              <w:t>Civilisa</w:t>
            </w:r>
            <w:r w:rsidR="00CB69DB" w:rsidRPr="000709ED">
              <w:rPr>
                <w:rFonts w:ascii="Arial" w:hAnsi="Arial" w:cs="Arial"/>
                <w:sz w:val="18"/>
                <w:szCs w:val="18"/>
              </w:rPr>
              <w:t>tion</w:t>
            </w:r>
            <w:r w:rsidR="00CB69DB" w:rsidRPr="000709ED">
              <w:rPr>
                <w:rFonts w:ascii="Arial" w:hAnsi="Arial" w:cs="Arial"/>
                <w:sz w:val="18"/>
                <w:szCs w:val="18"/>
              </w:rPr>
              <w:br/>
              <w:t>Hierarchy &amp; Power</w:t>
            </w:r>
          </w:p>
          <w:p w14:paraId="0A078A7E" w14:textId="77777777" w:rsidR="00CB69DB" w:rsidRPr="000709ED" w:rsidRDefault="00CB69DB" w:rsidP="008731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1F501380" w14:textId="77777777" w:rsidR="004476D4" w:rsidRPr="00EF00E1" w:rsidRDefault="004476D4" w:rsidP="004476D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F00E1">
              <w:rPr>
                <w:rStyle w:val="normaltextrun"/>
                <w:rFonts w:ascii="Arial" w:hAnsi="Arial" w:cs="Arial"/>
                <w:b/>
                <w:bCs/>
                <w:color w:val="FF0000"/>
                <w:sz w:val="18"/>
                <w:szCs w:val="18"/>
              </w:rPr>
              <w:t>Chronology</w:t>
            </w:r>
            <w:r w:rsidRPr="00EF00E1">
              <w:rPr>
                <w:rStyle w:val="eop"/>
                <w:rFonts w:ascii="Arial" w:hAnsi="Arial" w:cs="Arial"/>
                <w:color w:val="FF0000"/>
                <w:sz w:val="18"/>
                <w:szCs w:val="18"/>
              </w:rPr>
              <w:t> </w:t>
            </w:r>
          </w:p>
          <w:p w14:paraId="5E08E200" w14:textId="77777777" w:rsidR="004476D4" w:rsidRPr="00EF00E1" w:rsidRDefault="004476D4" w:rsidP="004476D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F00E1">
              <w:rPr>
                <w:rStyle w:val="normaltextrun"/>
                <w:rFonts w:ascii="Arial" w:hAnsi="Arial" w:cs="Arial"/>
                <w:color w:val="000000"/>
                <w:sz w:val="18"/>
                <w:szCs w:val="18"/>
              </w:rPr>
              <w:t>Developing a sense of time for the past, present and future </w:t>
            </w:r>
            <w:r w:rsidRPr="00EF00E1">
              <w:rPr>
                <w:rStyle w:val="eop"/>
                <w:rFonts w:ascii="Arial" w:hAnsi="Arial" w:cs="Arial"/>
                <w:color w:val="000000"/>
                <w:sz w:val="18"/>
                <w:szCs w:val="18"/>
              </w:rPr>
              <w:t> </w:t>
            </w:r>
          </w:p>
          <w:p w14:paraId="15D3054D" w14:textId="77777777" w:rsidR="004476D4" w:rsidRPr="00EF00E1" w:rsidRDefault="004476D4" w:rsidP="004476D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F00E1">
              <w:rPr>
                <w:rStyle w:val="normaltextrun"/>
                <w:rFonts w:ascii="Arial" w:hAnsi="Arial" w:cs="Arial"/>
                <w:b/>
                <w:bCs/>
                <w:color w:val="FF0000"/>
                <w:sz w:val="18"/>
                <w:szCs w:val="18"/>
              </w:rPr>
              <w:t>Similarities and Differences</w:t>
            </w:r>
            <w:r w:rsidRPr="00EF00E1">
              <w:rPr>
                <w:rStyle w:val="eop"/>
                <w:rFonts w:ascii="Arial" w:hAnsi="Arial" w:cs="Arial"/>
                <w:color w:val="FF0000"/>
                <w:sz w:val="18"/>
                <w:szCs w:val="18"/>
              </w:rPr>
              <w:t> </w:t>
            </w:r>
          </w:p>
          <w:p w14:paraId="5B7F12A5" w14:textId="77777777" w:rsidR="004476D4" w:rsidRPr="00EF00E1" w:rsidRDefault="004476D4" w:rsidP="004476D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F00E1">
              <w:rPr>
                <w:rStyle w:val="normaltextrun"/>
                <w:rFonts w:ascii="Arial" w:hAnsi="Arial" w:cs="Arial"/>
                <w:b/>
                <w:bCs/>
                <w:color w:val="auto"/>
                <w:sz w:val="18"/>
                <w:szCs w:val="18"/>
              </w:rPr>
              <w:lastRenderedPageBreak/>
              <w:t>L1</w:t>
            </w:r>
            <w:r w:rsidRPr="00EF00E1">
              <w:rPr>
                <w:rStyle w:val="normaltextrun"/>
                <w:rFonts w:ascii="Arial" w:hAnsi="Arial" w:cs="Arial"/>
                <w:color w:val="auto"/>
                <w:sz w:val="18"/>
                <w:szCs w:val="18"/>
              </w:rPr>
              <w:t xml:space="preserve"> – Children learn about the similarities and differences between people and how different people can be discriminated against.</w:t>
            </w:r>
            <w:r w:rsidRPr="00EF00E1">
              <w:rPr>
                <w:rStyle w:val="eop"/>
                <w:rFonts w:ascii="Arial" w:hAnsi="Arial" w:cs="Arial"/>
                <w:color w:val="auto"/>
                <w:sz w:val="18"/>
                <w:szCs w:val="18"/>
              </w:rPr>
              <w:t> </w:t>
            </w:r>
          </w:p>
          <w:p w14:paraId="34FB1C35" w14:textId="77777777" w:rsidR="004476D4" w:rsidRPr="00EF00E1" w:rsidRDefault="004476D4" w:rsidP="004476D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F00E1">
              <w:rPr>
                <w:rStyle w:val="normaltextrun"/>
                <w:rFonts w:ascii="Arial" w:hAnsi="Arial" w:cs="Arial"/>
                <w:b/>
                <w:bCs/>
                <w:color w:val="auto"/>
                <w:sz w:val="18"/>
                <w:szCs w:val="18"/>
              </w:rPr>
              <w:t>L2</w:t>
            </w:r>
            <w:r w:rsidRPr="00EF00E1">
              <w:rPr>
                <w:rStyle w:val="normaltextrun"/>
                <w:rFonts w:ascii="Arial" w:hAnsi="Arial" w:cs="Arial"/>
                <w:color w:val="auto"/>
                <w:sz w:val="18"/>
                <w:szCs w:val="18"/>
              </w:rPr>
              <w:t xml:space="preserve"> – Children learn about the 1865 black codes (segregation laws) and consider what life was like for a black person living in the Southern states of America during this time. </w:t>
            </w:r>
            <w:r w:rsidRPr="00EF00E1">
              <w:rPr>
                <w:rStyle w:val="eop"/>
                <w:rFonts w:ascii="Arial" w:hAnsi="Arial" w:cs="Arial"/>
                <w:color w:val="auto"/>
                <w:sz w:val="18"/>
                <w:szCs w:val="18"/>
              </w:rPr>
              <w:t> </w:t>
            </w:r>
          </w:p>
          <w:p w14:paraId="2075F60C" w14:textId="77777777" w:rsidR="004476D4" w:rsidRPr="00EF00E1" w:rsidRDefault="004476D4" w:rsidP="004476D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F00E1">
              <w:rPr>
                <w:rStyle w:val="normaltextrun"/>
                <w:rFonts w:ascii="Arial" w:hAnsi="Arial" w:cs="Arial"/>
                <w:b/>
                <w:bCs/>
                <w:color w:val="auto"/>
                <w:sz w:val="18"/>
                <w:szCs w:val="18"/>
              </w:rPr>
              <w:t>L5</w:t>
            </w:r>
            <w:r w:rsidRPr="00EF00E1">
              <w:rPr>
                <w:rStyle w:val="normaltextrun"/>
                <w:rFonts w:ascii="Arial" w:hAnsi="Arial" w:cs="Arial"/>
                <w:color w:val="auto"/>
                <w:sz w:val="18"/>
                <w:szCs w:val="18"/>
              </w:rPr>
              <w:t xml:space="preserve"> - Children compare the opportunities and life of Malala Yousafzai to a male child in Pakistan</w:t>
            </w:r>
            <w:r w:rsidRPr="00EF00E1">
              <w:rPr>
                <w:rStyle w:val="eop"/>
                <w:rFonts w:ascii="Arial" w:hAnsi="Arial" w:cs="Arial"/>
                <w:color w:val="auto"/>
                <w:sz w:val="18"/>
                <w:szCs w:val="18"/>
              </w:rPr>
              <w:t> </w:t>
            </w:r>
          </w:p>
          <w:p w14:paraId="686CE733" w14:textId="77777777" w:rsidR="004476D4" w:rsidRPr="00EF00E1" w:rsidRDefault="004476D4" w:rsidP="004476D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F00E1">
              <w:rPr>
                <w:rStyle w:val="normaltextrun"/>
                <w:rFonts w:ascii="Arial" w:hAnsi="Arial" w:cs="Arial"/>
                <w:b/>
                <w:bCs/>
                <w:color w:val="FF0000"/>
                <w:sz w:val="18"/>
                <w:szCs w:val="18"/>
              </w:rPr>
              <w:t>Cause and Consequence</w:t>
            </w:r>
            <w:r w:rsidRPr="00EF00E1">
              <w:rPr>
                <w:rStyle w:val="eop"/>
                <w:rFonts w:ascii="Arial" w:hAnsi="Arial" w:cs="Arial"/>
                <w:color w:val="FF0000"/>
                <w:sz w:val="18"/>
                <w:szCs w:val="18"/>
              </w:rPr>
              <w:t> </w:t>
            </w:r>
          </w:p>
          <w:p w14:paraId="34EE7C40" w14:textId="77777777" w:rsidR="004476D4" w:rsidRPr="00EF00E1" w:rsidRDefault="004476D4" w:rsidP="004476D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F00E1">
              <w:rPr>
                <w:rStyle w:val="normaltextrun"/>
                <w:rFonts w:ascii="Arial" w:hAnsi="Arial" w:cs="Arial"/>
                <w:b/>
                <w:bCs/>
                <w:color w:val="000000"/>
                <w:sz w:val="18"/>
                <w:szCs w:val="18"/>
              </w:rPr>
              <w:t xml:space="preserve">L4 </w:t>
            </w:r>
            <w:r w:rsidRPr="00EF00E1">
              <w:rPr>
                <w:rStyle w:val="normaltextrun"/>
                <w:rFonts w:ascii="Arial" w:hAnsi="Arial" w:cs="Arial"/>
                <w:color w:val="000000"/>
                <w:sz w:val="18"/>
                <w:szCs w:val="18"/>
              </w:rPr>
              <w:t>– Children learn that Rosa’s arrest resulted in the Montgomery Bus Boycott which started the first mass protest of the Civil Rights Movement. </w:t>
            </w:r>
            <w:r w:rsidRPr="00EF00E1">
              <w:rPr>
                <w:rStyle w:val="eop"/>
                <w:rFonts w:ascii="Arial" w:hAnsi="Arial" w:cs="Arial"/>
                <w:color w:val="000000"/>
                <w:sz w:val="18"/>
                <w:szCs w:val="18"/>
              </w:rPr>
              <w:t> </w:t>
            </w:r>
          </w:p>
          <w:p w14:paraId="3C216C3B" w14:textId="77777777" w:rsidR="004476D4" w:rsidRPr="00EF00E1" w:rsidRDefault="004476D4" w:rsidP="004476D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F00E1">
              <w:rPr>
                <w:rStyle w:val="normaltextrun"/>
                <w:rFonts w:ascii="Arial" w:hAnsi="Arial" w:cs="Arial"/>
                <w:b/>
                <w:bCs/>
                <w:color w:val="FF0000"/>
                <w:sz w:val="18"/>
                <w:szCs w:val="18"/>
              </w:rPr>
              <w:t>Change and continuity</w:t>
            </w:r>
            <w:r w:rsidRPr="00EF00E1">
              <w:rPr>
                <w:rStyle w:val="eop"/>
                <w:rFonts w:ascii="Arial" w:hAnsi="Arial" w:cs="Arial"/>
                <w:color w:val="FF0000"/>
                <w:sz w:val="18"/>
                <w:szCs w:val="18"/>
              </w:rPr>
              <w:t> </w:t>
            </w:r>
          </w:p>
          <w:p w14:paraId="6941EA20" w14:textId="77777777" w:rsidR="004476D4" w:rsidRPr="00EF00E1" w:rsidRDefault="004476D4" w:rsidP="004476D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F00E1">
              <w:rPr>
                <w:rStyle w:val="normaltextrun"/>
                <w:rFonts w:ascii="Arial" w:hAnsi="Arial" w:cs="Arial"/>
                <w:b/>
                <w:bCs/>
                <w:color w:val="auto"/>
                <w:sz w:val="18"/>
                <w:szCs w:val="18"/>
              </w:rPr>
              <w:t>L4</w:t>
            </w:r>
            <w:r w:rsidRPr="00EF00E1">
              <w:rPr>
                <w:rStyle w:val="normaltextrun"/>
                <w:rFonts w:ascii="Arial" w:hAnsi="Arial" w:cs="Arial"/>
                <w:color w:val="auto"/>
                <w:sz w:val="18"/>
                <w:szCs w:val="18"/>
              </w:rPr>
              <w:t xml:space="preserve"> – Children learn that segregation on buses in Alabama was banned on 13</w:t>
            </w:r>
            <w:r w:rsidRPr="00EF00E1">
              <w:rPr>
                <w:rStyle w:val="normaltextrun"/>
                <w:rFonts w:ascii="Arial" w:hAnsi="Arial" w:cs="Arial"/>
                <w:color w:val="auto"/>
                <w:sz w:val="18"/>
                <w:szCs w:val="18"/>
                <w:vertAlign w:val="superscript"/>
              </w:rPr>
              <w:t>th</w:t>
            </w:r>
            <w:r w:rsidRPr="00EF00E1">
              <w:rPr>
                <w:rStyle w:val="normaltextrun"/>
                <w:rFonts w:ascii="Arial" w:hAnsi="Arial" w:cs="Arial"/>
                <w:color w:val="auto"/>
                <w:sz w:val="18"/>
                <w:szCs w:val="18"/>
              </w:rPr>
              <w:t xml:space="preserve"> Nov 1956. The Civil Rights Act stopped all segregation laws in 1964 (it took approx. 4 years to enforce).</w:t>
            </w:r>
            <w:r w:rsidRPr="00EF00E1">
              <w:rPr>
                <w:rStyle w:val="eop"/>
                <w:rFonts w:ascii="Arial" w:hAnsi="Arial" w:cs="Arial"/>
                <w:color w:val="auto"/>
                <w:sz w:val="18"/>
                <w:szCs w:val="18"/>
              </w:rPr>
              <w:t> </w:t>
            </w:r>
          </w:p>
          <w:p w14:paraId="20BFAD89" w14:textId="77777777" w:rsidR="004476D4" w:rsidRPr="00EF00E1" w:rsidRDefault="004476D4" w:rsidP="004476D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F00E1">
              <w:rPr>
                <w:rStyle w:val="normaltextrun"/>
                <w:rFonts w:ascii="Arial" w:hAnsi="Arial" w:cs="Arial"/>
                <w:b/>
                <w:bCs/>
                <w:color w:val="FF0000"/>
                <w:sz w:val="18"/>
                <w:szCs w:val="18"/>
              </w:rPr>
              <w:t>Historical significance </w:t>
            </w:r>
            <w:r w:rsidRPr="00EF00E1">
              <w:rPr>
                <w:rStyle w:val="eop"/>
                <w:rFonts w:ascii="Arial" w:hAnsi="Arial" w:cs="Arial"/>
                <w:color w:val="FF0000"/>
                <w:sz w:val="18"/>
                <w:szCs w:val="18"/>
              </w:rPr>
              <w:t> </w:t>
            </w:r>
          </w:p>
          <w:p w14:paraId="7471276D" w14:textId="77777777" w:rsidR="004476D4" w:rsidRPr="00EF00E1" w:rsidRDefault="004476D4" w:rsidP="004476D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F00E1">
              <w:rPr>
                <w:rStyle w:val="normaltextrun"/>
                <w:rFonts w:ascii="Arial" w:hAnsi="Arial" w:cs="Arial"/>
                <w:b/>
                <w:bCs/>
                <w:color w:val="auto"/>
                <w:sz w:val="18"/>
                <w:szCs w:val="18"/>
              </w:rPr>
              <w:t>L4</w:t>
            </w:r>
            <w:r w:rsidRPr="00EF00E1">
              <w:rPr>
                <w:rStyle w:val="normaltextrun"/>
                <w:rFonts w:ascii="Arial" w:hAnsi="Arial" w:cs="Arial"/>
                <w:color w:val="auto"/>
                <w:sz w:val="18"/>
                <w:szCs w:val="18"/>
              </w:rPr>
              <w:t xml:space="preserve"> - The Montgomery bus boycott was the first mass protests of the Civil Rights Movement. The actions of Rosa Parks </w:t>
            </w:r>
            <w:proofErr w:type="gramStart"/>
            <w:r w:rsidRPr="00EF00E1">
              <w:rPr>
                <w:rStyle w:val="normaltextrun"/>
                <w:rFonts w:ascii="Arial" w:hAnsi="Arial" w:cs="Arial"/>
                <w:color w:val="auto"/>
                <w:sz w:val="18"/>
                <w:szCs w:val="18"/>
              </w:rPr>
              <w:t>was</w:t>
            </w:r>
            <w:proofErr w:type="gramEnd"/>
            <w:r w:rsidRPr="00EF00E1">
              <w:rPr>
                <w:rStyle w:val="normaltextrun"/>
                <w:rFonts w:ascii="Arial" w:hAnsi="Arial" w:cs="Arial"/>
                <w:color w:val="auto"/>
                <w:sz w:val="18"/>
                <w:szCs w:val="18"/>
              </w:rPr>
              <w:t xml:space="preserve"> a pivotal moment which highlighted discrimination and shaped history.</w:t>
            </w:r>
            <w:r w:rsidRPr="00EF00E1">
              <w:rPr>
                <w:rStyle w:val="eop"/>
                <w:rFonts w:ascii="Arial" w:hAnsi="Arial" w:cs="Arial"/>
                <w:color w:val="auto"/>
                <w:sz w:val="18"/>
                <w:szCs w:val="18"/>
              </w:rPr>
              <w:t> </w:t>
            </w:r>
          </w:p>
          <w:p w14:paraId="34026574" w14:textId="77777777" w:rsidR="004476D4" w:rsidRPr="00EF00E1" w:rsidRDefault="004476D4" w:rsidP="004476D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F00E1">
              <w:rPr>
                <w:rStyle w:val="normaltextrun"/>
                <w:rFonts w:ascii="Arial" w:hAnsi="Arial" w:cs="Arial"/>
                <w:b/>
                <w:bCs/>
                <w:color w:val="FF0000"/>
                <w:sz w:val="18"/>
                <w:szCs w:val="18"/>
              </w:rPr>
              <w:t>Source of Evidence</w:t>
            </w:r>
            <w:r w:rsidRPr="00EF00E1">
              <w:rPr>
                <w:rStyle w:val="eop"/>
                <w:rFonts w:ascii="Arial" w:hAnsi="Arial" w:cs="Arial"/>
                <w:color w:val="FF0000"/>
                <w:sz w:val="18"/>
                <w:szCs w:val="18"/>
              </w:rPr>
              <w:t> </w:t>
            </w:r>
          </w:p>
          <w:p w14:paraId="5AFAD97F" w14:textId="77777777" w:rsidR="004476D4" w:rsidRPr="00EF00E1" w:rsidRDefault="004476D4" w:rsidP="004476D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F00E1">
              <w:rPr>
                <w:rStyle w:val="normaltextrun"/>
                <w:rFonts w:ascii="Arial" w:hAnsi="Arial" w:cs="Arial"/>
                <w:b/>
                <w:bCs/>
                <w:color w:val="auto"/>
                <w:sz w:val="18"/>
                <w:szCs w:val="18"/>
              </w:rPr>
              <w:t>L1 - 4</w:t>
            </w:r>
            <w:r w:rsidRPr="00EF00E1">
              <w:rPr>
                <w:rStyle w:val="normaltextrun"/>
                <w:rFonts w:ascii="Arial" w:hAnsi="Arial" w:cs="Arial"/>
                <w:color w:val="auto"/>
                <w:sz w:val="18"/>
                <w:szCs w:val="18"/>
              </w:rPr>
              <w:t xml:space="preserve"> Children look at a variety of photographs from the 1950’s showing segregation laws in place in the Southern states of America and details of the Bus Boycott and Rosa Parks. </w:t>
            </w:r>
            <w:r w:rsidRPr="00EF00E1">
              <w:rPr>
                <w:rStyle w:val="eop"/>
                <w:rFonts w:ascii="Arial" w:hAnsi="Arial" w:cs="Arial"/>
                <w:color w:val="auto"/>
                <w:sz w:val="18"/>
                <w:szCs w:val="18"/>
              </w:rPr>
              <w:t> </w:t>
            </w:r>
          </w:p>
          <w:p w14:paraId="743C2AE1" w14:textId="42B6D3B3" w:rsidR="00143515" w:rsidRPr="000709ED" w:rsidRDefault="00143515" w:rsidP="00EC5E4F">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r>
      <w:tr w:rsidR="00143515" w:rsidRPr="00A770BC" w14:paraId="69A17634" w14:textId="77777777" w:rsidTr="00C11D3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78" w:type="dxa"/>
          </w:tcPr>
          <w:p w14:paraId="082A0611" w14:textId="30CCE722" w:rsidR="00143515" w:rsidRPr="00A770BC" w:rsidRDefault="00143515" w:rsidP="00C8737E">
            <w:pPr>
              <w:rPr>
                <w:rFonts w:ascii="Arial" w:hAnsi="Arial" w:cs="Arial"/>
                <w:b w:val="0"/>
                <w:bCs w:val="0"/>
                <w:sz w:val="18"/>
                <w:szCs w:val="18"/>
              </w:rPr>
            </w:pPr>
            <w:r w:rsidRPr="00A770BC">
              <w:rPr>
                <w:rFonts w:ascii="Arial" w:hAnsi="Arial" w:cs="Arial"/>
                <w:b w:val="0"/>
                <w:bCs w:val="0"/>
                <w:sz w:val="18"/>
                <w:szCs w:val="18"/>
              </w:rPr>
              <w:lastRenderedPageBreak/>
              <w:t>Y3</w:t>
            </w:r>
          </w:p>
        </w:tc>
        <w:tc>
          <w:tcPr>
            <w:tcW w:w="4412" w:type="dxa"/>
            <w:shd w:val="clear" w:color="auto" w:fill="FFFFFF" w:themeFill="background1"/>
          </w:tcPr>
          <w:p w14:paraId="0D3B1563" w14:textId="700875FA" w:rsidR="00143515" w:rsidRPr="00CD71A4" w:rsidRDefault="00CB69DB"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CD71A4">
              <w:rPr>
                <w:rFonts w:ascii="Arial" w:hAnsi="Arial" w:cs="Arial"/>
                <w:b/>
                <w:bCs/>
                <w:sz w:val="18"/>
                <w:szCs w:val="18"/>
              </w:rPr>
              <w:t>Pre-historic Britain (Part 1: Stone Age)</w:t>
            </w:r>
          </w:p>
          <w:p w14:paraId="76DE94DB" w14:textId="5C4104A3" w:rsidR="00CB69DB" w:rsidRDefault="00CD71A4"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Settlement</w:t>
            </w:r>
            <w:r>
              <w:rPr>
                <w:rFonts w:ascii="Arial" w:hAnsi="Arial" w:cs="Arial"/>
                <w:sz w:val="18"/>
                <w:szCs w:val="18"/>
              </w:rPr>
              <w:br/>
              <w:t>Civilisation</w:t>
            </w:r>
          </w:p>
          <w:p w14:paraId="6E3D3610" w14:textId="7317B681" w:rsidR="00CD71A4" w:rsidRPr="00A770BC" w:rsidRDefault="00CD71A4"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Technological Advancements</w:t>
            </w:r>
          </w:p>
          <w:p w14:paraId="3ABFCD8D" w14:textId="77777777" w:rsidR="00143515" w:rsidRPr="00A770BC" w:rsidRDefault="00143515"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AD1E0CD" w14:textId="77777777" w:rsidR="002E56EE" w:rsidRPr="002E56EE" w:rsidRDefault="002E56EE" w:rsidP="002E56E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E56EE">
              <w:rPr>
                <w:rStyle w:val="normaltextrun"/>
                <w:rFonts w:ascii="Arial" w:hAnsi="Arial" w:cs="Arial"/>
                <w:b/>
                <w:bCs/>
                <w:color w:val="FF0000"/>
                <w:sz w:val="18"/>
                <w:szCs w:val="18"/>
              </w:rPr>
              <w:t>Chronology</w:t>
            </w:r>
            <w:r w:rsidRPr="002E56EE">
              <w:rPr>
                <w:rStyle w:val="eop"/>
                <w:rFonts w:ascii="Arial" w:hAnsi="Arial" w:cs="Arial"/>
                <w:color w:val="FF0000"/>
                <w:sz w:val="18"/>
                <w:szCs w:val="18"/>
              </w:rPr>
              <w:t> </w:t>
            </w:r>
          </w:p>
          <w:p w14:paraId="70A9EEB6" w14:textId="77777777" w:rsidR="002E56EE" w:rsidRPr="002E56EE" w:rsidRDefault="002E56EE" w:rsidP="002E56E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2E56EE">
              <w:rPr>
                <w:rStyle w:val="normaltextrun"/>
                <w:rFonts w:ascii="Arial" w:hAnsi="Arial" w:cs="Arial"/>
                <w:color w:val="auto"/>
                <w:sz w:val="18"/>
                <w:szCs w:val="18"/>
              </w:rPr>
              <w:t>L1 – Children look at a timeline showing the Palaeolithic period of the Stone Age (99% of human history). </w:t>
            </w:r>
            <w:r w:rsidRPr="002E56EE">
              <w:rPr>
                <w:rStyle w:val="eop"/>
                <w:rFonts w:ascii="Arial" w:hAnsi="Arial" w:cs="Arial"/>
                <w:color w:val="auto"/>
                <w:sz w:val="18"/>
                <w:szCs w:val="18"/>
              </w:rPr>
              <w:t> </w:t>
            </w:r>
          </w:p>
          <w:p w14:paraId="4237BEF1" w14:textId="77777777" w:rsidR="002E56EE" w:rsidRPr="002E56EE" w:rsidRDefault="002E56EE" w:rsidP="002E56E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2E56EE">
              <w:rPr>
                <w:rStyle w:val="normaltextrun"/>
                <w:rFonts w:ascii="Arial" w:hAnsi="Arial" w:cs="Arial"/>
                <w:color w:val="auto"/>
                <w:sz w:val="18"/>
                <w:szCs w:val="18"/>
              </w:rPr>
              <w:t>L2 – Children are introduced to a timeline showing the history of Britain and understand where pre-history ends. </w:t>
            </w:r>
            <w:r w:rsidRPr="002E56EE">
              <w:rPr>
                <w:rStyle w:val="eop"/>
                <w:rFonts w:ascii="Arial" w:hAnsi="Arial" w:cs="Arial"/>
                <w:color w:val="auto"/>
                <w:sz w:val="18"/>
                <w:szCs w:val="18"/>
              </w:rPr>
              <w:t> </w:t>
            </w:r>
          </w:p>
          <w:p w14:paraId="6FA50315" w14:textId="77777777" w:rsidR="002E56EE" w:rsidRPr="002E56EE" w:rsidRDefault="002E56EE" w:rsidP="002E56E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E56EE">
              <w:rPr>
                <w:rStyle w:val="normaltextrun"/>
                <w:rFonts w:ascii="Arial" w:hAnsi="Arial" w:cs="Arial"/>
                <w:b/>
                <w:bCs/>
                <w:color w:val="FF0000"/>
                <w:sz w:val="18"/>
                <w:szCs w:val="18"/>
              </w:rPr>
              <w:t>Change and continuity (Change over time)</w:t>
            </w:r>
            <w:r w:rsidRPr="002E56EE">
              <w:rPr>
                <w:rStyle w:val="eop"/>
                <w:rFonts w:ascii="Arial" w:hAnsi="Arial" w:cs="Arial"/>
                <w:color w:val="FF0000"/>
                <w:sz w:val="18"/>
                <w:szCs w:val="18"/>
              </w:rPr>
              <w:t> </w:t>
            </w:r>
          </w:p>
          <w:p w14:paraId="28742D2C" w14:textId="77777777" w:rsidR="002E56EE" w:rsidRPr="002E56EE" w:rsidRDefault="002E56EE" w:rsidP="002E56E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2E56EE">
              <w:rPr>
                <w:rStyle w:val="normaltextrun"/>
                <w:rFonts w:ascii="Arial" w:hAnsi="Arial" w:cs="Arial"/>
                <w:color w:val="auto"/>
                <w:sz w:val="18"/>
                <w:szCs w:val="18"/>
              </w:rPr>
              <w:lastRenderedPageBreak/>
              <w:t>L1 – Children learn about human evolution during the Palaeolithic Stone Age.</w:t>
            </w:r>
            <w:r w:rsidRPr="002E56EE">
              <w:rPr>
                <w:rStyle w:val="eop"/>
                <w:rFonts w:ascii="Arial" w:hAnsi="Arial" w:cs="Arial"/>
                <w:color w:val="auto"/>
                <w:sz w:val="18"/>
                <w:szCs w:val="18"/>
              </w:rPr>
              <w:t> </w:t>
            </w:r>
          </w:p>
          <w:p w14:paraId="0BF5C43C" w14:textId="77777777" w:rsidR="002E56EE" w:rsidRPr="002E56EE" w:rsidRDefault="002E56EE" w:rsidP="002E56E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2E56EE">
              <w:rPr>
                <w:rStyle w:val="normaltextrun"/>
                <w:rFonts w:ascii="Arial" w:hAnsi="Arial" w:cs="Arial"/>
                <w:color w:val="auto"/>
                <w:sz w:val="18"/>
                <w:szCs w:val="18"/>
              </w:rPr>
              <w:t>L3 – Children learn about how Britain changed at the end of the Palaeolithic era because of the changing climate and rising sea levels and how pre-historic people lived during the Mesolithic era of the Stone Age. </w:t>
            </w:r>
            <w:r w:rsidRPr="002E56EE">
              <w:rPr>
                <w:rStyle w:val="eop"/>
                <w:rFonts w:ascii="Arial" w:hAnsi="Arial" w:cs="Arial"/>
                <w:color w:val="auto"/>
                <w:sz w:val="18"/>
                <w:szCs w:val="18"/>
              </w:rPr>
              <w:t> </w:t>
            </w:r>
          </w:p>
          <w:p w14:paraId="6E75DDB4" w14:textId="77777777" w:rsidR="002E56EE" w:rsidRPr="002E56EE" w:rsidRDefault="002E56EE" w:rsidP="002E56E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2E56EE">
              <w:rPr>
                <w:rStyle w:val="normaltextrun"/>
                <w:rFonts w:ascii="Arial" w:hAnsi="Arial" w:cs="Arial"/>
                <w:color w:val="auto"/>
                <w:sz w:val="18"/>
                <w:szCs w:val="18"/>
              </w:rPr>
              <w:t>L4 – Children learn how Britain changed in the Neolithic Stone Age as for the first time pre-historic people settled in the first villages and began farming.</w:t>
            </w:r>
            <w:r w:rsidRPr="002E56EE">
              <w:rPr>
                <w:rStyle w:val="eop"/>
                <w:rFonts w:ascii="Arial" w:hAnsi="Arial" w:cs="Arial"/>
                <w:color w:val="auto"/>
                <w:sz w:val="18"/>
                <w:szCs w:val="18"/>
              </w:rPr>
              <w:t> </w:t>
            </w:r>
          </w:p>
          <w:p w14:paraId="3AC72D2A" w14:textId="77777777" w:rsidR="002E56EE" w:rsidRPr="002E56EE" w:rsidRDefault="002E56EE" w:rsidP="002E56E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E56EE">
              <w:rPr>
                <w:rStyle w:val="normaltextrun"/>
                <w:rFonts w:ascii="Arial" w:hAnsi="Arial" w:cs="Arial"/>
                <w:b/>
                <w:bCs/>
                <w:color w:val="FF0000"/>
                <w:sz w:val="18"/>
                <w:szCs w:val="18"/>
              </w:rPr>
              <w:t>Similarity and difference </w:t>
            </w:r>
            <w:r w:rsidRPr="002E56EE">
              <w:rPr>
                <w:rStyle w:val="eop"/>
                <w:rFonts w:ascii="Arial" w:hAnsi="Arial" w:cs="Arial"/>
                <w:color w:val="FF0000"/>
                <w:sz w:val="18"/>
                <w:szCs w:val="18"/>
              </w:rPr>
              <w:t> </w:t>
            </w:r>
          </w:p>
          <w:p w14:paraId="061C77F5" w14:textId="77777777" w:rsidR="002E56EE" w:rsidRPr="002E56EE" w:rsidRDefault="002E56EE" w:rsidP="002E56E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2E56EE">
              <w:rPr>
                <w:rStyle w:val="normaltextrun"/>
                <w:rFonts w:ascii="Arial" w:hAnsi="Arial" w:cs="Arial"/>
                <w:color w:val="auto"/>
                <w:sz w:val="18"/>
                <w:szCs w:val="18"/>
              </w:rPr>
              <w:t>L6 – Children compare life in Neolithic Skara Brae with life in Neolithic mainland Britain.</w:t>
            </w:r>
            <w:r w:rsidRPr="002E56EE">
              <w:rPr>
                <w:rStyle w:val="eop"/>
                <w:rFonts w:ascii="Arial" w:hAnsi="Arial" w:cs="Arial"/>
                <w:color w:val="auto"/>
                <w:sz w:val="18"/>
                <w:szCs w:val="18"/>
              </w:rPr>
              <w:t> </w:t>
            </w:r>
          </w:p>
          <w:p w14:paraId="0D32A15D" w14:textId="77777777" w:rsidR="002E56EE" w:rsidRPr="002E56EE" w:rsidRDefault="002E56EE" w:rsidP="002E56E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E56EE">
              <w:rPr>
                <w:rStyle w:val="normaltextrun"/>
                <w:rFonts w:ascii="Arial" w:hAnsi="Arial" w:cs="Arial"/>
                <w:b/>
                <w:bCs/>
                <w:color w:val="FF0000"/>
                <w:sz w:val="18"/>
                <w:szCs w:val="18"/>
              </w:rPr>
              <w:t>Historical significance</w:t>
            </w:r>
            <w:r w:rsidRPr="002E56EE">
              <w:rPr>
                <w:rStyle w:val="eop"/>
                <w:rFonts w:ascii="Arial" w:hAnsi="Arial" w:cs="Arial"/>
                <w:color w:val="FF0000"/>
                <w:sz w:val="18"/>
                <w:szCs w:val="18"/>
              </w:rPr>
              <w:t> </w:t>
            </w:r>
          </w:p>
          <w:p w14:paraId="6A651877" w14:textId="77777777" w:rsidR="002E56EE" w:rsidRPr="002E56EE" w:rsidRDefault="002E56EE" w:rsidP="002E56E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2E56EE">
              <w:rPr>
                <w:rStyle w:val="normaltextrun"/>
                <w:rFonts w:ascii="Arial" w:hAnsi="Arial" w:cs="Arial"/>
                <w:color w:val="auto"/>
                <w:sz w:val="18"/>
                <w:szCs w:val="18"/>
              </w:rPr>
              <w:t>L5 &amp; 6 – Children learn about the Neolithic settlement of Skara Brae. It is the most well-preserved Neolithic village in western Europe and had World Heritage Status.</w:t>
            </w:r>
            <w:r w:rsidRPr="002E56EE">
              <w:rPr>
                <w:rStyle w:val="eop"/>
                <w:rFonts w:ascii="Arial" w:hAnsi="Arial" w:cs="Arial"/>
                <w:color w:val="auto"/>
                <w:sz w:val="18"/>
                <w:szCs w:val="18"/>
              </w:rPr>
              <w:t> </w:t>
            </w:r>
          </w:p>
          <w:p w14:paraId="43688976" w14:textId="77777777" w:rsidR="002E56EE" w:rsidRPr="002E56EE" w:rsidRDefault="002E56EE" w:rsidP="002E56E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E56EE">
              <w:rPr>
                <w:rStyle w:val="normaltextrun"/>
                <w:rFonts w:ascii="Arial" w:hAnsi="Arial" w:cs="Arial"/>
                <w:b/>
                <w:bCs/>
                <w:color w:val="FF0000"/>
                <w:sz w:val="18"/>
                <w:szCs w:val="18"/>
              </w:rPr>
              <w:t>Sources and evidence</w:t>
            </w:r>
            <w:r w:rsidRPr="002E56EE">
              <w:rPr>
                <w:rStyle w:val="eop"/>
                <w:rFonts w:ascii="Arial" w:hAnsi="Arial" w:cs="Arial"/>
                <w:color w:val="FF0000"/>
                <w:sz w:val="18"/>
                <w:szCs w:val="18"/>
              </w:rPr>
              <w:t> </w:t>
            </w:r>
          </w:p>
          <w:p w14:paraId="4F3771D9" w14:textId="0FC67061" w:rsidR="00721C51" w:rsidRPr="00A770BC" w:rsidRDefault="00721C51" w:rsidP="00F22A7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c>
          <w:tcPr>
            <w:tcW w:w="4837" w:type="dxa"/>
            <w:shd w:val="clear" w:color="auto" w:fill="FFFFFF" w:themeFill="background1"/>
          </w:tcPr>
          <w:p w14:paraId="3A184860" w14:textId="40342384" w:rsidR="00CD71A4" w:rsidRPr="000709ED" w:rsidRDefault="00CD71A4" w:rsidP="00CD71A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0709ED">
              <w:rPr>
                <w:rFonts w:ascii="Arial" w:hAnsi="Arial" w:cs="Arial"/>
                <w:b/>
                <w:bCs/>
                <w:sz w:val="18"/>
                <w:szCs w:val="18"/>
              </w:rPr>
              <w:lastRenderedPageBreak/>
              <w:t>Pre-historic Britain (Part 2: Bronze Age to Iron Age)</w:t>
            </w:r>
          </w:p>
          <w:p w14:paraId="509D4ACA" w14:textId="77777777" w:rsidR="00CD71A4" w:rsidRPr="000709ED" w:rsidRDefault="00CD71A4" w:rsidP="00CD71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709ED">
              <w:rPr>
                <w:rFonts w:ascii="Arial" w:hAnsi="Arial" w:cs="Arial"/>
                <w:sz w:val="18"/>
                <w:szCs w:val="18"/>
              </w:rPr>
              <w:t>Settlement</w:t>
            </w:r>
            <w:r w:rsidRPr="000709ED">
              <w:rPr>
                <w:rFonts w:ascii="Arial" w:hAnsi="Arial" w:cs="Arial"/>
                <w:sz w:val="18"/>
                <w:szCs w:val="18"/>
              </w:rPr>
              <w:br/>
              <w:t>Civilisation</w:t>
            </w:r>
          </w:p>
          <w:p w14:paraId="3D4AFEE6" w14:textId="77777777" w:rsidR="00CD71A4" w:rsidRPr="000709ED" w:rsidRDefault="00CD71A4" w:rsidP="00CD71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709ED">
              <w:rPr>
                <w:rFonts w:ascii="Arial" w:hAnsi="Arial" w:cs="Arial"/>
                <w:sz w:val="18"/>
                <w:szCs w:val="18"/>
              </w:rPr>
              <w:t>Technological Advancements</w:t>
            </w:r>
          </w:p>
          <w:p w14:paraId="1A8B30AA" w14:textId="77777777" w:rsidR="00143515" w:rsidRPr="000709ED" w:rsidRDefault="00143515"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6325631" w14:textId="77777777" w:rsidR="002B0856" w:rsidRPr="002B0856" w:rsidRDefault="002B0856" w:rsidP="002B085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B0856">
              <w:rPr>
                <w:rStyle w:val="normaltextrun"/>
                <w:rFonts w:ascii="Arial" w:hAnsi="Arial" w:cs="Arial"/>
                <w:b/>
                <w:bCs/>
                <w:color w:val="FF0000"/>
                <w:sz w:val="18"/>
                <w:szCs w:val="18"/>
              </w:rPr>
              <w:t>Chronology</w:t>
            </w:r>
            <w:r w:rsidRPr="002B0856">
              <w:rPr>
                <w:rStyle w:val="eop"/>
                <w:rFonts w:ascii="Arial" w:hAnsi="Arial" w:cs="Arial"/>
                <w:color w:val="FF0000"/>
                <w:sz w:val="18"/>
                <w:szCs w:val="18"/>
              </w:rPr>
              <w:t> </w:t>
            </w:r>
          </w:p>
          <w:p w14:paraId="74216AB1" w14:textId="77777777" w:rsidR="002B0856" w:rsidRPr="002B0856" w:rsidRDefault="002B0856" w:rsidP="002B085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2B0856">
              <w:rPr>
                <w:rStyle w:val="normaltextrun"/>
                <w:rFonts w:ascii="Arial" w:hAnsi="Arial" w:cs="Arial"/>
                <w:color w:val="auto"/>
                <w:sz w:val="18"/>
                <w:szCs w:val="18"/>
              </w:rPr>
              <w:t>L1 – Children recap the timeline showing the Palaeolithic period of the Stone Age (99% of human history). </w:t>
            </w:r>
            <w:r w:rsidRPr="002B0856">
              <w:rPr>
                <w:rStyle w:val="eop"/>
                <w:rFonts w:ascii="Arial" w:hAnsi="Arial" w:cs="Arial"/>
                <w:color w:val="auto"/>
                <w:sz w:val="18"/>
                <w:szCs w:val="18"/>
              </w:rPr>
              <w:t> </w:t>
            </w:r>
          </w:p>
          <w:p w14:paraId="410700C9" w14:textId="77777777" w:rsidR="002B0856" w:rsidRPr="002B0856" w:rsidRDefault="002B0856" w:rsidP="002B085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2B0856">
              <w:rPr>
                <w:rStyle w:val="normaltextrun"/>
                <w:rFonts w:ascii="Arial" w:hAnsi="Arial" w:cs="Arial"/>
                <w:color w:val="auto"/>
                <w:sz w:val="18"/>
                <w:szCs w:val="18"/>
              </w:rPr>
              <w:t>L2 – Children recap the timeline showing the history of Britain and understand where the Bronze Age begins and pre-history ends. </w:t>
            </w:r>
            <w:r w:rsidRPr="002B0856">
              <w:rPr>
                <w:rStyle w:val="eop"/>
                <w:rFonts w:ascii="Arial" w:hAnsi="Arial" w:cs="Arial"/>
                <w:color w:val="auto"/>
                <w:sz w:val="18"/>
                <w:szCs w:val="18"/>
              </w:rPr>
              <w:t> </w:t>
            </w:r>
          </w:p>
          <w:p w14:paraId="44B5FBDB" w14:textId="77777777" w:rsidR="002B0856" w:rsidRPr="002B0856" w:rsidRDefault="002B0856" w:rsidP="002B085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B0856">
              <w:rPr>
                <w:rStyle w:val="normaltextrun"/>
                <w:rFonts w:ascii="Arial" w:hAnsi="Arial" w:cs="Arial"/>
                <w:b/>
                <w:bCs/>
                <w:color w:val="FF0000"/>
                <w:sz w:val="18"/>
                <w:szCs w:val="18"/>
              </w:rPr>
              <w:t>Change and continuity (Change over time)</w:t>
            </w:r>
            <w:r w:rsidRPr="002B0856">
              <w:rPr>
                <w:rStyle w:val="eop"/>
                <w:rFonts w:ascii="Arial" w:hAnsi="Arial" w:cs="Arial"/>
                <w:color w:val="FF0000"/>
                <w:sz w:val="18"/>
                <w:szCs w:val="18"/>
              </w:rPr>
              <w:t> </w:t>
            </w:r>
          </w:p>
          <w:p w14:paraId="148BDC6C" w14:textId="77777777" w:rsidR="002B0856" w:rsidRPr="002B0856" w:rsidRDefault="002B0856" w:rsidP="002B085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2B0856">
              <w:rPr>
                <w:rStyle w:val="normaltextrun"/>
                <w:rFonts w:ascii="Arial" w:hAnsi="Arial" w:cs="Arial"/>
                <w:color w:val="auto"/>
                <w:sz w:val="18"/>
                <w:szCs w:val="18"/>
              </w:rPr>
              <w:lastRenderedPageBreak/>
              <w:t>L1 – Children reflect upon the changes and evolution within the Stone Age in relation to settlements, civilisation in general and technological advancements. </w:t>
            </w:r>
            <w:r w:rsidRPr="002B0856">
              <w:rPr>
                <w:rStyle w:val="eop"/>
                <w:rFonts w:ascii="Arial" w:hAnsi="Arial" w:cs="Arial"/>
                <w:color w:val="auto"/>
                <w:sz w:val="18"/>
                <w:szCs w:val="18"/>
              </w:rPr>
              <w:t> </w:t>
            </w:r>
          </w:p>
          <w:p w14:paraId="5493E93C" w14:textId="77777777" w:rsidR="002B0856" w:rsidRPr="002B0856" w:rsidRDefault="002B0856" w:rsidP="002B085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2B0856">
              <w:rPr>
                <w:rStyle w:val="normaltextrun"/>
                <w:rFonts w:ascii="Arial" w:hAnsi="Arial" w:cs="Arial"/>
                <w:color w:val="auto"/>
                <w:sz w:val="18"/>
                <w:szCs w:val="18"/>
              </w:rPr>
              <w:t>L2 – Children learn how bronze is made from smelting copper and tin. Children reflect on how metal improved farming tools and techniques which help grow more crops resulting in a growth in population. </w:t>
            </w:r>
            <w:r w:rsidRPr="002B0856">
              <w:rPr>
                <w:rStyle w:val="eop"/>
                <w:rFonts w:ascii="Arial" w:hAnsi="Arial" w:cs="Arial"/>
                <w:color w:val="auto"/>
                <w:sz w:val="18"/>
                <w:szCs w:val="18"/>
              </w:rPr>
              <w:t> </w:t>
            </w:r>
          </w:p>
          <w:p w14:paraId="49678002" w14:textId="77777777" w:rsidR="002B0856" w:rsidRPr="002B0856" w:rsidRDefault="002B0856" w:rsidP="002B085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2B0856">
              <w:rPr>
                <w:rStyle w:val="normaltextrun"/>
                <w:rFonts w:ascii="Arial" w:hAnsi="Arial" w:cs="Arial"/>
                <w:color w:val="auto"/>
                <w:sz w:val="18"/>
                <w:szCs w:val="18"/>
              </w:rPr>
              <w:t>L3 – Children learn that as a result of the migration of the Beaker people during the Bronze Age, new ideas and technologies like the loom, the pottery wheel, the kiln etc. arrived in Britain. Children learn that the wheel arrived in Britain at the end of the Bronze Age and improved travel and transport.</w:t>
            </w:r>
            <w:r w:rsidRPr="002B0856">
              <w:rPr>
                <w:rStyle w:val="eop"/>
                <w:rFonts w:ascii="Arial" w:hAnsi="Arial" w:cs="Arial"/>
                <w:color w:val="auto"/>
                <w:sz w:val="18"/>
                <w:szCs w:val="18"/>
              </w:rPr>
              <w:t> </w:t>
            </w:r>
          </w:p>
          <w:p w14:paraId="22A6A512" w14:textId="77777777" w:rsidR="002B0856" w:rsidRPr="002B0856" w:rsidRDefault="002B0856" w:rsidP="002B085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2B0856">
              <w:rPr>
                <w:rStyle w:val="normaltextrun"/>
                <w:rFonts w:ascii="Arial" w:hAnsi="Arial" w:cs="Arial"/>
                <w:color w:val="auto"/>
                <w:sz w:val="18"/>
                <w:szCs w:val="18"/>
              </w:rPr>
              <w:t>L4 – Children learn that in the Iron Age, knowledge of the wheel and the use of iron improved farming tools techniques which resulted in more food being produced and a population increase of between 3 and 4 million. </w:t>
            </w:r>
            <w:r w:rsidRPr="002B0856">
              <w:rPr>
                <w:rStyle w:val="eop"/>
                <w:rFonts w:ascii="Arial" w:hAnsi="Arial" w:cs="Arial"/>
                <w:color w:val="auto"/>
                <w:sz w:val="18"/>
                <w:szCs w:val="18"/>
              </w:rPr>
              <w:t> </w:t>
            </w:r>
          </w:p>
          <w:p w14:paraId="6E175CEF" w14:textId="77777777" w:rsidR="002B0856" w:rsidRPr="002B0856" w:rsidRDefault="002B0856" w:rsidP="002B085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2B0856">
              <w:rPr>
                <w:rStyle w:val="normaltextrun"/>
                <w:rFonts w:ascii="Arial" w:hAnsi="Arial" w:cs="Arial"/>
                <w:color w:val="auto"/>
                <w:sz w:val="18"/>
                <w:szCs w:val="18"/>
              </w:rPr>
              <w:t>L5 – Children learn that hill forts were built during the Iron Age and discover the design and purpose of these. Fighting between rival tribes for land and animals was common and most Celts were both farmers and warriors. </w:t>
            </w:r>
            <w:r w:rsidRPr="002B0856">
              <w:rPr>
                <w:rStyle w:val="eop"/>
                <w:rFonts w:ascii="Arial" w:hAnsi="Arial" w:cs="Arial"/>
                <w:color w:val="auto"/>
                <w:sz w:val="18"/>
                <w:szCs w:val="18"/>
              </w:rPr>
              <w:t> </w:t>
            </w:r>
          </w:p>
          <w:p w14:paraId="11551BE9" w14:textId="77777777" w:rsidR="002B0856" w:rsidRPr="002B0856" w:rsidRDefault="002B0856" w:rsidP="002B085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B0856">
              <w:rPr>
                <w:rStyle w:val="normaltextrun"/>
                <w:rFonts w:ascii="Arial" w:hAnsi="Arial" w:cs="Arial"/>
                <w:b/>
                <w:bCs/>
                <w:color w:val="FF0000"/>
                <w:sz w:val="18"/>
                <w:szCs w:val="18"/>
              </w:rPr>
              <w:t>Historical significance</w:t>
            </w:r>
            <w:r w:rsidRPr="002B0856">
              <w:rPr>
                <w:rStyle w:val="eop"/>
                <w:rFonts w:ascii="Arial" w:hAnsi="Arial" w:cs="Arial"/>
                <w:color w:val="FF0000"/>
                <w:sz w:val="18"/>
                <w:szCs w:val="18"/>
              </w:rPr>
              <w:t> </w:t>
            </w:r>
          </w:p>
          <w:p w14:paraId="091C8075" w14:textId="77777777" w:rsidR="002B0856" w:rsidRPr="002B0856" w:rsidRDefault="002B0856" w:rsidP="002B085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2B0856">
              <w:rPr>
                <w:rStyle w:val="normaltextrun"/>
                <w:rFonts w:ascii="Arial" w:hAnsi="Arial" w:cs="Arial"/>
                <w:color w:val="auto"/>
                <w:sz w:val="18"/>
                <w:szCs w:val="18"/>
              </w:rPr>
              <w:t>L6 – Julius Caesar’s description of Britain is one of the first written records describing the island of Britain.</w:t>
            </w:r>
            <w:r w:rsidRPr="002B0856">
              <w:rPr>
                <w:rStyle w:val="eop"/>
                <w:rFonts w:ascii="Arial" w:hAnsi="Arial" w:cs="Arial"/>
                <w:color w:val="auto"/>
                <w:sz w:val="18"/>
                <w:szCs w:val="18"/>
              </w:rPr>
              <w:t> </w:t>
            </w:r>
          </w:p>
          <w:p w14:paraId="2578AE92" w14:textId="77777777" w:rsidR="002B0856" w:rsidRPr="002B0856" w:rsidRDefault="002B0856" w:rsidP="002B085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B0856">
              <w:rPr>
                <w:rStyle w:val="normaltextrun"/>
                <w:rFonts w:ascii="Arial" w:hAnsi="Arial" w:cs="Arial"/>
                <w:b/>
                <w:bCs/>
                <w:color w:val="FF0000"/>
                <w:sz w:val="18"/>
                <w:szCs w:val="18"/>
              </w:rPr>
              <w:t>Historical Interpretations </w:t>
            </w:r>
            <w:r w:rsidRPr="002B0856">
              <w:rPr>
                <w:rStyle w:val="eop"/>
                <w:rFonts w:ascii="Arial" w:hAnsi="Arial" w:cs="Arial"/>
                <w:color w:val="FF0000"/>
                <w:sz w:val="18"/>
                <w:szCs w:val="18"/>
              </w:rPr>
              <w:t> </w:t>
            </w:r>
          </w:p>
          <w:p w14:paraId="21CDD502" w14:textId="77777777" w:rsidR="002B0856" w:rsidRPr="002B0856" w:rsidRDefault="002B0856" w:rsidP="002B085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2B0856">
              <w:rPr>
                <w:rStyle w:val="normaltextrun"/>
                <w:rFonts w:ascii="Arial" w:hAnsi="Arial" w:cs="Arial"/>
                <w:color w:val="auto"/>
                <w:sz w:val="18"/>
                <w:szCs w:val="18"/>
              </w:rPr>
              <w:t>L6 – Children read a translation of Julius Caesar’s description of Britain in 54 BCE to help them understand why Britain was a desirable location to invade and conquer. </w:t>
            </w:r>
            <w:r w:rsidRPr="002B0856">
              <w:rPr>
                <w:rStyle w:val="eop"/>
                <w:rFonts w:ascii="Arial" w:hAnsi="Arial" w:cs="Arial"/>
                <w:color w:val="auto"/>
                <w:sz w:val="18"/>
                <w:szCs w:val="18"/>
              </w:rPr>
              <w:t> </w:t>
            </w:r>
          </w:p>
          <w:p w14:paraId="70716984" w14:textId="77777777" w:rsidR="002B0856" w:rsidRPr="002B0856" w:rsidRDefault="002B0856" w:rsidP="002B085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B0856">
              <w:rPr>
                <w:rStyle w:val="normaltextrun"/>
                <w:rFonts w:ascii="Arial" w:hAnsi="Arial" w:cs="Arial"/>
                <w:b/>
                <w:bCs/>
                <w:color w:val="FF0000"/>
                <w:sz w:val="18"/>
                <w:szCs w:val="18"/>
              </w:rPr>
              <w:t>Sources and evidence</w:t>
            </w:r>
            <w:r w:rsidRPr="002B0856">
              <w:rPr>
                <w:rStyle w:val="eop"/>
                <w:rFonts w:ascii="Arial" w:hAnsi="Arial" w:cs="Arial"/>
                <w:color w:val="FF0000"/>
                <w:sz w:val="18"/>
                <w:szCs w:val="18"/>
              </w:rPr>
              <w:t> </w:t>
            </w:r>
          </w:p>
          <w:p w14:paraId="49E9EB35" w14:textId="77777777" w:rsidR="002B0856" w:rsidRPr="002B0856" w:rsidRDefault="002B0856" w:rsidP="002B085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B0856">
              <w:rPr>
                <w:rStyle w:val="normaltextrun"/>
                <w:rFonts w:ascii="Arial" w:hAnsi="Arial" w:cs="Arial"/>
                <w:b/>
                <w:bCs/>
                <w:color w:val="FF0000"/>
                <w:sz w:val="18"/>
                <w:szCs w:val="18"/>
              </w:rPr>
              <w:t>Cause and consequence</w:t>
            </w:r>
            <w:r w:rsidRPr="002B0856">
              <w:rPr>
                <w:rStyle w:val="eop"/>
                <w:rFonts w:ascii="Arial" w:hAnsi="Arial" w:cs="Arial"/>
                <w:color w:val="FF0000"/>
                <w:sz w:val="18"/>
                <w:szCs w:val="18"/>
              </w:rPr>
              <w:t> </w:t>
            </w:r>
          </w:p>
          <w:p w14:paraId="264E19E0" w14:textId="6D3629ED" w:rsidR="00143515" w:rsidRPr="000709ED" w:rsidRDefault="00143515" w:rsidP="002B085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c>
          <w:tcPr>
            <w:tcW w:w="4532" w:type="dxa"/>
            <w:shd w:val="clear" w:color="auto" w:fill="FFFFFF" w:themeFill="background1"/>
          </w:tcPr>
          <w:p w14:paraId="0E228493" w14:textId="1D2D0638" w:rsidR="00E20BBA" w:rsidRPr="000709ED" w:rsidRDefault="00CD71A4" w:rsidP="00E20BB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0709ED">
              <w:rPr>
                <w:rFonts w:ascii="Arial" w:hAnsi="Arial" w:cs="Arial"/>
                <w:b/>
                <w:bCs/>
                <w:sz w:val="18"/>
                <w:szCs w:val="18"/>
              </w:rPr>
              <w:lastRenderedPageBreak/>
              <w:t>Ancient Egyptians</w:t>
            </w:r>
          </w:p>
          <w:p w14:paraId="5D44A489" w14:textId="77777777" w:rsidR="00E20BBA" w:rsidRPr="000709ED" w:rsidRDefault="00E20BBA" w:rsidP="00E20BB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709ED">
              <w:rPr>
                <w:rFonts w:ascii="Arial" w:hAnsi="Arial" w:cs="Arial"/>
                <w:sz w:val="18"/>
                <w:szCs w:val="18"/>
              </w:rPr>
              <w:t>Settlement</w:t>
            </w:r>
            <w:r w:rsidRPr="000709ED">
              <w:rPr>
                <w:rFonts w:ascii="Arial" w:hAnsi="Arial" w:cs="Arial"/>
                <w:sz w:val="18"/>
                <w:szCs w:val="18"/>
              </w:rPr>
              <w:br/>
              <w:t>Civilisation</w:t>
            </w:r>
          </w:p>
          <w:p w14:paraId="2D691142" w14:textId="200867CE" w:rsidR="00E20BBA" w:rsidRPr="000709ED" w:rsidRDefault="00E20BBA" w:rsidP="00E20BB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709ED">
              <w:rPr>
                <w:rFonts w:ascii="Arial" w:hAnsi="Arial" w:cs="Arial"/>
                <w:sz w:val="18"/>
                <w:szCs w:val="18"/>
              </w:rPr>
              <w:t>Hierarchy &amp; Power</w:t>
            </w:r>
          </w:p>
          <w:p w14:paraId="18FAD31C" w14:textId="07598C3E" w:rsidR="00E20BBA" w:rsidRPr="000709ED" w:rsidRDefault="00E20BBA" w:rsidP="00E20BB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709ED">
              <w:rPr>
                <w:rFonts w:ascii="Arial" w:hAnsi="Arial" w:cs="Arial"/>
                <w:sz w:val="18"/>
                <w:szCs w:val="18"/>
              </w:rPr>
              <w:t>Trade</w:t>
            </w:r>
          </w:p>
          <w:p w14:paraId="2DF07E46" w14:textId="77777777" w:rsidR="00CD71A4" w:rsidRPr="000709ED" w:rsidRDefault="00CD71A4"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163EEEEB" w14:textId="77777777" w:rsidR="00143515" w:rsidRPr="002E64B0" w:rsidRDefault="00143515"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0000"/>
                <w:sz w:val="18"/>
                <w:szCs w:val="18"/>
              </w:rPr>
            </w:pPr>
          </w:p>
          <w:p w14:paraId="5C75609A" w14:textId="77777777" w:rsidR="002E64B0" w:rsidRPr="002E64B0" w:rsidRDefault="002E64B0" w:rsidP="002E64B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FF0000"/>
                <w:sz w:val="12"/>
                <w:szCs w:val="12"/>
              </w:rPr>
            </w:pPr>
            <w:r w:rsidRPr="002E64B0">
              <w:rPr>
                <w:rStyle w:val="normaltextrun"/>
                <w:rFonts w:ascii="Arial" w:hAnsi="Arial" w:cs="Arial"/>
                <w:b/>
                <w:bCs/>
                <w:color w:val="FF0000"/>
                <w:sz w:val="18"/>
                <w:szCs w:val="18"/>
              </w:rPr>
              <w:t>Chronological understanding</w:t>
            </w:r>
            <w:r w:rsidRPr="002E64B0">
              <w:rPr>
                <w:rStyle w:val="eop"/>
                <w:rFonts w:ascii="Arial" w:hAnsi="Arial" w:cs="Arial"/>
                <w:color w:val="FF0000"/>
                <w:sz w:val="18"/>
                <w:szCs w:val="18"/>
              </w:rPr>
              <w:t> </w:t>
            </w:r>
          </w:p>
          <w:p w14:paraId="1E07DA4D" w14:textId="77777777" w:rsidR="002E64B0" w:rsidRPr="002E64B0" w:rsidRDefault="002E64B0" w:rsidP="002E64B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2E64B0">
              <w:rPr>
                <w:rStyle w:val="normaltextrun"/>
                <w:rFonts w:ascii="Arial" w:hAnsi="Arial" w:cs="Arial"/>
                <w:color w:val="auto"/>
                <w:sz w:val="18"/>
                <w:szCs w:val="18"/>
              </w:rPr>
              <w:t>L1 – Children learn when the ancient Egyptian civilisation began and when it came to an end. Children compare this to Britain, understanding that ancient Egypt was a predominantly Bronze Age civilisation. </w:t>
            </w:r>
            <w:r w:rsidRPr="002E64B0">
              <w:rPr>
                <w:rStyle w:val="eop"/>
                <w:rFonts w:ascii="Arial" w:hAnsi="Arial" w:cs="Arial"/>
                <w:color w:val="auto"/>
                <w:sz w:val="18"/>
                <w:szCs w:val="18"/>
              </w:rPr>
              <w:t> </w:t>
            </w:r>
          </w:p>
          <w:p w14:paraId="2E4E7418" w14:textId="77777777" w:rsidR="002E64B0" w:rsidRPr="002E64B0" w:rsidRDefault="002E64B0" w:rsidP="002E64B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FF0000"/>
                <w:sz w:val="12"/>
                <w:szCs w:val="12"/>
              </w:rPr>
            </w:pPr>
            <w:r w:rsidRPr="002E64B0">
              <w:rPr>
                <w:rStyle w:val="normaltextrun"/>
                <w:rFonts w:ascii="Arial" w:hAnsi="Arial" w:cs="Arial"/>
                <w:b/>
                <w:bCs/>
                <w:color w:val="FF0000"/>
                <w:sz w:val="18"/>
                <w:szCs w:val="18"/>
              </w:rPr>
              <w:lastRenderedPageBreak/>
              <w:t>Similarity and difference (Within same time period)</w:t>
            </w:r>
            <w:r w:rsidRPr="002E64B0">
              <w:rPr>
                <w:rStyle w:val="eop"/>
                <w:rFonts w:ascii="Arial" w:hAnsi="Arial" w:cs="Arial"/>
                <w:color w:val="FF0000"/>
                <w:sz w:val="18"/>
                <w:szCs w:val="18"/>
              </w:rPr>
              <w:t> </w:t>
            </w:r>
          </w:p>
          <w:p w14:paraId="12C8986F" w14:textId="77777777" w:rsidR="002E64B0" w:rsidRPr="002E64B0" w:rsidRDefault="002E64B0" w:rsidP="002E64B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2E64B0">
              <w:rPr>
                <w:rStyle w:val="normaltextrun"/>
                <w:rFonts w:ascii="Arial" w:hAnsi="Arial" w:cs="Arial"/>
                <w:color w:val="auto"/>
                <w:sz w:val="18"/>
                <w:szCs w:val="18"/>
              </w:rPr>
              <w:t>L2 – Children learn how the earliest civilisation settled near rivers to take advantage of the natural resources. Children recap the earliest settlements in Britain including the Neolithic stone village of Skara Brae.</w:t>
            </w:r>
            <w:r w:rsidRPr="002E64B0">
              <w:rPr>
                <w:rStyle w:val="eop"/>
                <w:rFonts w:ascii="Arial" w:hAnsi="Arial" w:cs="Arial"/>
                <w:color w:val="auto"/>
                <w:sz w:val="18"/>
                <w:szCs w:val="18"/>
              </w:rPr>
              <w:t> </w:t>
            </w:r>
          </w:p>
          <w:p w14:paraId="348C9A64" w14:textId="77777777" w:rsidR="002E64B0" w:rsidRPr="002E64B0" w:rsidRDefault="002E64B0" w:rsidP="002E64B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2E64B0">
              <w:rPr>
                <w:rStyle w:val="normaltextrun"/>
                <w:rFonts w:ascii="Arial" w:hAnsi="Arial" w:cs="Arial"/>
                <w:color w:val="auto"/>
                <w:sz w:val="18"/>
                <w:szCs w:val="18"/>
              </w:rPr>
              <w:t>L3 – Children learn how power is organised in ancient Egypt (one of the components to a successful civilisation) and compare with the hierarchy in pre-historic Britain and the tribe leaders of the Iron Age.</w:t>
            </w:r>
            <w:r w:rsidRPr="002E64B0">
              <w:rPr>
                <w:rStyle w:val="eop"/>
                <w:rFonts w:ascii="Arial" w:hAnsi="Arial" w:cs="Arial"/>
                <w:color w:val="auto"/>
                <w:sz w:val="18"/>
                <w:szCs w:val="18"/>
              </w:rPr>
              <w:t> </w:t>
            </w:r>
          </w:p>
          <w:p w14:paraId="110BAD6C" w14:textId="77777777" w:rsidR="002E64B0" w:rsidRPr="002E64B0" w:rsidRDefault="002E64B0" w:rsidP="002E64B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2E64B0">
              <w:rPr>
                <w:rStyle w:val="normaltextrun"/>
                <w:rFonts w:ascii="Arial" w:hAnsi="Arial" w:cs="Arial"/>
                <w:color w:val="auto"/>
                <w:sz w:val="18"/>
                <w:szCs w:val="18"/>
              </w:rPr>
              <w:t>L4 – Children learn the specialised jobs of the ancient Egyptians and compare them to the jobs of people in Britain at the same time (Beaker people – weaver, potter, metal worker, farmer).</w:t>
            </w:r>
            <w:r w:rsidRPr="002E64B0">
              <w:rPr>
                <w:rStyle w:val="eop"/>
                <w:rFonts w:ascii="Arial" w:hAnsi="Arial" w:cs="Arial"/>
                <w:color w:val="auto"/>
                <w:sz w:val="18"/>
                <w:szCs w:val="18"/>
              </w:rPr>
              <w:t> </w:t>
            </w:r>
          </w:p>
          <w:p w14:paraId="0808B977" w14:textId="77777777" w:rsidR="002E64B0" w:rsidRPr="002E64B0" w:rsidRDefault="002E64B0" w:rsidP="002E64B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2E64B0">
              <w:rPr>
                <w:rStyle w:val="normaltextrun"/>
                <w:rFonts w:ascii="Arial" w:hAnsi="Arial" w:cs="Arial"/>
                <w:color w:val="auto"/>
                <w:sz w:val="18"/>
                <w:szCs w:val="18"/>
              </w:rPr>
              <w:t>L5 – Children learn what resources the ancient Egyptian people had to trade and what they imported. Children compare this with the materials that were available to trade with in Bronze Age Britain. </w:t>
            </w:r>
            <w:r w:rsidRPr="002E64B0">
              <w:rPr>
                <w:rStyle w:val="eop"/>
                <w:rFonts w:ascii="Arial" w:hAnsi="Arial" w:cs="Arial"/>
                <w:color w:val="auto"/>
                <w:sz w:val="18"/>
                <w:szCs w:val="18"/>
              </w:rPr>
              <w:t> </w:t>
            </w:r>
          </w:p>
          <w:p w14:paraId="51BFCAAB" w14:textId="77777777" w:rsidR="002E64B0" w:rsidRPr="002E64B0" w:rsidRDefault="002E64B0" w:rsidP="002E64B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2E64B0">
              <w:rPr>
                <w:rStyle w:val="normaltextrun"/>
                <w:rFonts w:ascii="Arial" w:hAnsi="Arial" w:cs="Arial"/>
                <w:b/>
                <w:bCs/>
                <w:color w:val="FF0000"/>
                <w:sz w:val="18"/>
                <w:szCs w:val="18"/>
              </w:rPr>
              <w:t>Historical significance</w:t>
            </w:r>
            <w:r w:rsidRPr="002E64B0">
              <w:rPr>
                <w:rStyle w:val="eop"/>
                <w:rFonts w:ascii="Arial" w:hAnsi="Arial" w:cs="Arial"/>
                <w:color w:val="FF0000"/>
                <w:sz w:val="18"/>
                <w:szCs w:val="18"/>
              </w:rPr>
              <w:t> </w:t>
            </w:r>
          </w:p>
          <w:p w14:paraId="45CEE40D" w14:textId="77777777" w:rsidR="002E64B0" w:rsidRPr="002E64B0" w:rsidRDefault="002E64B0" w:rsidP="002E64B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2E64B0">
              <w:rPr>
                <w:rStyle w:val="normaltextrun"/>
                <w:rFonts w:ascii="Arial" w:hAnsi="Arial" w:cs="Arial"/>
                <w:color w:val="auto"/>
                <w:sz w:val="18"/>
                <w:szCs w:val="18"/>
              </w:rPr>
              <w:t>L4 – Children learn the significance of the Rosetta stone in helping to decipher the hieroglyphic code. </w:t>
            </w:r>
            <w:r w:rsidRPr="002E64B0">
              <w:rPr>
                <w:rStyle w:val="eop"/>
                <w:rFonts w:ascii="Arial" w:hAnsi="Arial" w:cs="Arial"/>
                <w:color w:val="auto"/>
                <w:sz w:val="18"/>
                <w:szCs w:val="18"/>
              </w:rPr>
              <w:t> </w:t>
            </w:r>
          </w:p>
          <w:p w14:paraId="2D0FB013" w14:textId="77777777" w:rsidR="002E64B0" w:rsidRPr="002E64B0" w:rsidRDefault="002E64B0" w:rsidP="002E64B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2E64B0">
              <w:rPr>
                <w:rStyle w:val="normaltextrun"/>
                <w:rFonts w:ascii="Arial" w:hAnsi="Arial" w:cs="Arial"/>
                <w:color w:val="auto"/>
                <w:sz w:val="18"/>
                <w:szCs w:val="18"/>
              </w:rPr>
              <w:t>L6 – Children learn about the significance of Howard Carter’s discovery in the Valley of the Kings and how it transformed our understanding of life in ancient Egypt. </w:t>
            </w:r>
            <w:r w:rsidRPr="002E64B0">
              <w:rPr>
                <w:rStyle w:val="eop"/>
                <w:rFonts w:ascii="Arial" w:hAnsi="Arial" w:cs="Arial"/>
                <w:color w:val="auto"/>
                <w:sz w:val="18"/>
                <w:szCs w:val="18"/>
              </w:rPr>
              <w:t> </w:t>
            </w:r>
          </w:p>
          <w:p w14:paraId="4DE28B37" w14:textId="77777777" w:rsidR="002E64B0" w:rsidRPr="002E64B0" w:rsidRDefault="002E64B0" w:rsidP="002E64B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2E64B0">
              <w:rPr>
                <w:rStyle w:val="normaltextrun"/>
                <w:rFonts w:ascii="Arial" w:hAnsi="Arial" w:cs="Arial"/>
                <w:b/>
                <w:bCs/>
                <w:color w:val="FF0000"/>
                <w:sz w:val="18"/>
                <w:szCs w:val="18"/>
              </w:rPr>
              <w:t>Sources and evidence</w:t>
            </w:r>
            <w:r w:rsidRPr="002E64B0">
              <w:rPr>
                <w:rStyle w:val="eop"/>
                <w:rFonts w:ascii="Arial" w:hAnsi="Arial" w:cs="Arial"/>
                <w:color w:val="FF0000"/>
                <w:sz w:val="18"/>
                <w:szCs w:val="18"/>
              </w:rPr>
              <w:t> </w:t>
            </w:r>
          </w:p>
          <w:p w14:paraId="07038D4F" w14:textId="77777777" w:rsidR="002E64B0" w:rsidRPr="002E64B0" w:rsidRDefault="002E64B0" w:rsidP="002E64B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2E64B0">
              <w:rPr>
                <w:rStyle w:val="normaltextrun"/>
                <w:rFonts w:ascii="Arial" w:hAnsi="Arial" w:cs="Arial"/>
                <w:color w:val="auto"/>
                <w:sz w:val="18"/>
                <w:szCs w:val="18"/>
              </w:rPr>
              <w:t>L6 – Children learn how Egyptologists make sense of the past by analysing artefacts discovered.</w:t>
            </w:r>
          </w:p>
          <w:p w14:paraId="3D4221B4" w14:textId="1A839FA9" w:rsidR="00143515" w:rsidRPr="000709ED" w:rsidRDefault="00143515"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r>
      <w:tr w:rsidR="00143515" w:rsidRPr="00A770BC" w14:paraId="496310DE" w14:textId="77777777" w:rsidTr="00C11D38">
        <w:trPr>
          <w:trHeight w:val="391"/>
        </w:trPr>
        <w:tc>
          <w:tcPr>
            <w:cnfStyle w:val="001000000000" w:firstRow="0" w:lastRow="0" w:firstColumn="1" w:lastColumn="0" w:oddVBand="0" w:evenVBand="0" w:oddHBand="0" w:evenHBand="0" w:firstRowFirstColumn="0" w:firstRowLastColumn="0" w:lastRowFirstColumn="0" w:lastRowLastColumn="0"/>
            <w:tcW w:w="1378" w:type="dxa"/>
          </w:tcPr>
          <w:p w14:paraId="3621917E" w14:textId="02CF9B66" w:rsidR="00143515" w:rsidRPr="00A770BC" w:rsidRDefault="00143515" w:rsidP="00C8737E">
            <w:pPr>
              <w:rPr>
                <w:rFonts w:ascii="Arial" w:hAnsi="Arial" w:cs="Arial"/>
                <w:b w:val="0"/>
                <w:bCs w:val="0"/>
                <w:sz w:val="18"/>
                <w:szCs w:val="18"/>
              </w:rPr>
            </w:pPr>
            <w:r w:rsidRPr="00A770BC">
              <w:rPr>
                <w:rFonts w:ascii="Arial" w:hAnsi="Arial" w:cs="Arial"/>
                <w:b w:val="0"/>
                <w:bCs w:val="0"/>
                <w:sz w:val="18"/>
                <w:szCs w:val="18"/>
              </w:rPr>
              <w:lastRenderedPageBreak/>
              <w:t>Y4</w:t>
            </w:r>
          </w:p>
        </w:tc>
        <w:tc>
          <w:tcPr>
            <w:tcW w:w="4412" w:type="dxa"/>
            <w:shd w:val="clear" w:color="auto" w:fill="FFFFFF" w:themeFill="background1"/>
          </w:tcPr>
          <w:p w14:paraId="2FD3E2EC" w14:textId="5377402C" w:rsidR="00143515" w:rsidRPr="005226A9" w:rsidRDefault="00C202CE" w:rsidP="00C8737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226A9">
              <w:rPr>
                <w:rFonts w:ascii="Arial" w:hAnsi="Arial" w:cs="Arial"/>
                <w:b/>
                <w:bCs/>
                <w:sz w:val="18"/>
                <w:szCs w:val="18"/>
              </w:rPr>
              <w:t>At the Coalface (Local History – Victorian Era)</w:t>
            </w:r>
          </w:p>
          <w:p w14:paraId="588E4267" w14:textId="42279C00" w:rsidR="005226A9" w:rsidRPr="005226A9" w:rsidRDefault="005226A9" w:rsidP="005226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226A9">
              <w:rPr>
                <w:rFonts w:ascii="Arial" w:hAnsi="Arial" w:cs="Arial"/>
                <w:sz w:val="18"/>
                <w:szCs w:val="18"/>
              </w:rPr>
              <w:t>Settlement</w:t>
            </w:r>
          </w:p>
          <w:p w14:paraId="6C1C6636" w14:textId="5A8BE6BD" w:rsidR="005226A9" w:rsidRPr="005226A9" w:rsidRDefault="005226A9" w:rsidP="005226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226A9">
              <w:rPr>
                <w:rFonts w:ascii="Arial" w:hAnsi="Arial" w:cs="Arial"/>
                <w:sz w:val="18"/>
                <w:szCs w:val="18"/>
              </w:rPr>
              <w:t>Civilisation</w:t>
            </w:r>
          </w:p>
          <w:p w14:paraId="0F739B7D" w14:textId="2483F4C4" w:rsidR="005226A9" w:rsidRPr="005226A9" w:rsidRDefault="005226A9" w:rsidP="005226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226A9">
              <w:rPr>
                <w:rFonts w:ascii="Arial" w:hAnsi="Arial" w:cs="Arial"/>
                <w:sz w:val="18"/>
                <w:szCs w:val="18"/>
              </w:rPr>
              <w:t>Technological Advancements</w:t>
            </w:r>
          </w:p>
          <w:p w14:paraId="104A6256" w14:textId="10AB3046" w:rsidR="00143515" w:rsidRDefault="00143515" w:rsidP="00C873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57B4BE98" w14:textId="77777777" w:rsidR="00A37789" w:rsidRPr="00A37789" w:rsidRDefault="00A37789" w:rsidP="00A3778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37789">
              <w:rPr>
                <w:rStyle w:val="normaltextrun"/>
                <w:rFonts w:ascii="Arial" w:hAnsi="Arial" w:cs="Arial"/>
                <w:b/>
                <w:bCs/>
                <w:color w:val="FF0000"/>
                <w:sz w:val="18"/>
                <w:szCs w:val="18"/>
              </w:rPr>
              <w:t>Cause and consequence</w:t>
            </w:r>
            <w:r w:rsidRPr="00A37789">
              <w:rPr>
                <w:rStyle w:val="normaltextrun"/>
                <w:rFonts w:ascii="Arial" w:hAnsi="Arial" w:cs="Arial"/>
                <w:color w:val="FF0000"/>
                <w:sz w:val="18"/>
                <w:szCs w:val="18"/>
              </w:rPr>
              <w:t> </w:t>
            </w:r>
            <w:r w:rsidRPr="00A37789">
              <w:rPr>
                <w:rStyle w:val="eop"/>
                <w:rFonts w:ascii="Arial" w:hAnsi="Arial" w:cs="Arial"/>
                <w:color w:val="FF0000"/>
                <w:sz w:val="18"/>
                <w:szCs w:val="18"/>
              </w:rPr>
              <w:t> </w:t>
            </w:r>
          </w:p>
          <w:p w14:paraId="4C00BAC3" w14:textId="77777777" w:rsidR="00A37789" w:rsidRPr="00A37789" w:rsidRDefault="00A37789" w:rsidP="00A3778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A37789">
              <w:rPr>
                <w:rStyle w:val="normaltextrun"/>
                <w:rFonts w:ascii="Arial" w:hAnsi="Arial" w:cs="Arial"/>
                <w:color w:val="auto"/>
                <w:sz w:val="18"/>
                <w:szCs w:val="18"/>
              </w:rPr>
              <w:t xml:space="preserve">L2 – Children learn the cause and consequences of the </w:t>
            </w:r>
            <w:proofErr w:type="spellStart"/>
            <w:r w:rsidRPr="00A37789">
              <w:rPr>
                <w:rStyle w:val="normaltextrun"/>
                <w:rFonts w:ascii="Arial" w:hAnsi="Arial" w:cs="Arial"/>
                <w:color w:val="auto"/>
                <w:sz w:val="18"/>
                <w:szCs w:val="18"/>
              </w:rPr>
              <w:t>Huskar</w:t>
            </w:r>
            <w:proofErr w:type="spellEnd"/>
            <w:r w:rsidRPr="00A37789">
              <w:rPr>
                <w:rStyle w:val="normaltextrun"/>
                <w:rFonts w:ascii="Arial" w:hAnsi="Arial" w:cs="Arial"/>
                <w:color w:val="auto"/>
                <w:sz w:val="18"/>
                <w:szCs w:val="18"/>
              </w:rPr>
              <w:t xml:space="preserve"> Mining Disaster 1838. Because of severe rainfall which cause the River to flood, 26 children drown when they became trapped in a day hole.  </w:t>
            </w:r>
            <w:r w:rsidRPr="00A37789">
              <w:rPr>
                <w:rStyle w:val="eop"/>
                <w:rFonts w:ascii="Arial" w:hAnsi="Arial" w:cs="Arial"/>
                <w:color w:val="auto"/>
                <w:sz w:val="18"/>
                <w:szCs w:val="18"/>
              </w:rPr>
              <w:t> </w:t>
            </w:r>
          </w:p>
          <w:p w14:paraId="5309BA1C" w14:textId="77777777" w:rsidR="00A37789" w:rsidRPr="00A37789" w:rsidRDefault="00A37789" w:rsidP="00A3778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A37789">
              <w:rPr>
                <w:rStyle w:val="normaltextrun"/>
                <w:rFonts w:ascii="Arial" w:hAnsi="Arial" w:cs="Arial"/>
                <w:color w:val="auto"/>
                <w:sz w:val="18"/>
                <w:szCs w:val="18"/>
              </w:rPr>
              <w:t xml:space="preserve">L4 – Children learn the long-term consequences of the </w:t>
            </w:r>
            <w:proofErr w:type="spellStart"/>
            <w:r w:rsidRPr="00A37789">
              <w:rPr>
                <w:rStyle w:val="normaltextrun"/>
                <w:rFonts w:ascii="Arial" w:hAnsi="Arial" w:cs="Arial"/>
                <w:color w:val="auto"/>
                <w:sz w:val="18"/>
                <w:szCs w:val="18"/>
              </w:rPr>
              <w:t>Huskar</w:t>
            </w:r>
            <w:proofErr w:type="spellEnd"/>
            <w:r w:rsidRPr="00A37789">
              <w:rPr>
                <w:rStyle w:val="normaltextrun"/>
                <w:rFonts w:ascii="Arial" w:hAnsi="Arial" w:cs="Arial"/>
                <w:color w:val="auto"/>
                <w:sz w:val="18"/>
                <w:szCs w:val="18"/>
              </w:rPr>
              <w:t xml:space="preserve"> Mining Disaster. The enquiry into </w:t>
            </w:r>
            <w:r w:rsidRPr="00A37789">
              <w:rPr>
                <w:rStyle w:val="normaltextrun"/>
                <w:rFonts w:ascii="Arial" w:hAnsi="Arial" w:cs="Arial"/>
                <w:color w:val="auto"/>
                <w:sz w:val="18"/>
                <w:szCs w:val="18"/>
              </w:rPr>
              <w:lastRenderedPageBreak/>
              <w:t>working conditions of miners resulted in changes in to the law (Mines Act 1842). No women or girls were allowed down the mine. No boys under the age of 10 allowed down the mine. Children reflect on the negative consequences of these changes in law in terms of miners having less money, women and girls having to find new jobs and the increased use of pit ponies. </w:t>
            </w:r>
            <w:r w:rsidRPr="00A37789">
              <w:rPr>
                <w:rStyle w:val="eop"/>
                <w:rFonts w:ascii="Arial" w:hAnsi="Arial" w:cs="Arial"/>
                <w:color w:val="auto"/>
                <w:sz w:val="18"/>
                <w:szCs w:val="18"/>
              </w:rPr>
              <w:t> </w:t>
            </w:r>
          </w:p>
          <w:p w14:paraId="373593E5" w14:textId="77777777" w:rsidR="00A37789" w:rsidRPr="00A37789" w:rsidRDefault="00A37789" w:rsidP="00A3778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A37789">
              <w:rPr>
                <w:rStyle w:val="normaltextrun"/>
                <w:rFonts w:ascii="Arial" w:hAnsi="Arial" w:cs="Arial"/>
                <w:color w:val="auto"/>
                <w:sz w:val="18"/>
                <w:szCs w:val="18"/>
              </w:rPr>
              <w:t>L6 – Children learn about the Combs Colliery Disaster 1893. An explosion caused by fire damp killed 134 miners. </w:t>
            </w:r>
            <w:r w:rsidRPr="00A37789">
              <w:rPr>
                <w:rStyle w:val="eop"/>
                <w:rFonts w:ascii="Arial" w:hAnsi="Arial" w:cs="Arial"/>
                <w:color w:val="auto"/>
                <w:sz w:val="18"/>
                <w:szCs w:val="18"/>
              </w:rPr>
              <w:t> </w:t>
            </w:r>
          </w:p>
          <w:p w14:paraId="1D779C39" w14:textId="77777777" w:rsidR="00A37789" w:rsidRPr="00A37789" w:rsidRDefault="00A37789" w:rsidP="00A3778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37789">
              <w:rPr>
                <w:rStyle w:val="normaltextrun"/>
                <w:rFonts w:ascii="Arial" w:hAnsi="Arial" w:cs="Arial"/>
                <w:b/>
                <w:bCs/>
                <w:color w:val="FF0000"/>
                <w:sz w:val="18"/>
                <w:szCs w:val="18"/>
              </w:rPr>
              <w:t>Change and continuity </w:t>
            </w:r>
            <w:r w:rsidRPr="00A37789">
              <w:rPr>
                <w:rStyle w:val="eop"/>
                <w:rFonts w:ascii="Arial" w:hAnsi="Arial" w:cs="Arial"/>
                <w:color w:val="FF0000"/>
                <w:sz w:val="18"/>
                <w:szCs w:val="18"/>
              </w:rPr>
              <w:t> </w:t>
            </w:r>
          </w:p>
          <w:p w14:paraId="10B0FCFE" w14:textId="77777777" w:rsidR="00A37789" w:rsidRPr="00A37789" w:rsidRDefault="00A37789" w:rsidP="00A3778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A37789">
              <w:rPr>
                <w:rStyle w:val="normaltextrun"/>
                <w:rFonts w:ascii="Arial" w:hAnsi="Arial" w:cs="Arial"/>
                <w:color w:val="auto"/>
                <w:sz w:val="18"/>
                <w:szCs w:val="18"/>
              </w:rPr>
              <w:t>L1 – Children recap mining in Britain and learn that mining for coal was introduced by the Romans. Children learn about how coal is formed and its importance during the 19</w:t>
            </w:r>
            <w:r w:rsidRPr="00A37789">
              <w:rPr>
                <w:rStyle w:val="normaltextrun"/>
                <w:rFonts w:ascii="Arial" w:hAnsi="Arial" w:cs="Arial"/>
                <w:color w:val="auto"/>
                <w:sz w:val="18"/>
                <w:szCs w:val="18"/>
                <w:vertAlign w:val="superscript"/>
              </w:rPr>
              <w:t>th</w:t>
            </w:r>
            <w:r w:rsidRPr="00A37789">
              <w:rPr>
                <w:rStyle w:val="normaltextrun"/>
                <w:rFonts w:ascii="Arial" w:hAnsi="Arial" w:cs="Arial"/>
                <w:color w:val="auto"/>
                <w:sz w:val="18"/>
                <w:szCs w:val="18"/>
              </w:rPr>
              <w:t xml:space="preserve"> century for fuelling factory machinery and steam trains.  </w:t>
            </w:r>
            <w:r w:rsidRPr="00A37789">
              <w:rPr>
                <w:rStyle w:val="eop"/>
                <w:rFonts w:ascii="Arial" w:hAnsi="Arial" w:cs="Arial"/>
                <w:color w:val="auto"/>
                <w:sz w:val="18"/>
                <w:szCs w:val="18"/>
              </w:rPr>
              <w:t> </w:t>
            </w:r>
          </w:p>
          <w:p w14:paraId="70E65E48" w14:textId="77777777" w:rsidR="00A37789" w:rsidRPr="00A37789" w:rsidRDefault="00A37789" w:rsidP="00A3778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37789">
              <w:rPr>
                <w:rStyle w:val="normaltextrun"/>
                <w:rFonts w:ascii="Arial" w:hAnsi="Arial" w:cs="Arial"/>
                <w:color w:val="auto"/>
                <w:sz w:val="18"/>
                <w:szCs w:val="18"/>
              </w:rPr>
              <w:t>L5 – Children learn that Humphry’s ‘Davy lamp’ reduced fatalities and increased coal production which was important for Britain’s growing industries</w:t>
            </w:r>
            <w:r w:rsidRPr="00A37789">
              <w:rPr>
                <w:rStyle w:val="normaltextrun"/>
                <w:rFonts w:ascii="Arial" w:hAnsi="Arial" w:cs="Arial"/>
                <w:sz w:val="18"/>
                <w:szCs w:val="18"/>
              </w:rPr>
              <w:t>. </w:t>
            </w:r>
            <w:r w:rsidRPr="00A37789">
              <w:rPr>
                <w:rStyle w:val="eop"/>
                <w:rFonts w:ascii="Arial" w:hAnsi="Arial" w:cs="Arial"/>
                <w:sz w:val="18"/>
                <w:szCs w:val="18"/>
              </w:rPr>
              <w:t> </w:t>
            </w:r>
          </w:p>
          <w:p w14:paraId="50BBF155" w14:textId="77777777" w:rsidR="00A37789" w:rsidRPr="00A37789" w:rsidRDefault="00A37789" w:rsidP="00A3778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37789">
              <w:rPr>
                <w:rStyle w:val="normaltextrun"/>
                <w:rFonts w:ascii="Arial" w:hAnsi="Arial" w:cs="Arial"/>
                <w:b/>
                <w:bCs/>
                <w:color w:val="FF0000"/>
                <w:sz w:val="18"/>
                <w:szCs w:val="18"/>
              </w:rPr>
              <w:t>Sources and evidence</w:t>
            </w:r>
            <w:r w:rsidRPr="00A37789">
              <w:rPr>
                <w:rStyle w:val="eop"/>
                <w:rFonts w:ascii="Arial" w:hAnsi="Arial" w:cs="Arial"/>
                <w:color w:val="FF0000"/>
                <w:sz w:val="18"/>
                <w:szCs w:val="18"/>
              </w:rPr>
              <w:t> </w:t>
            </w:r>
          </w:p>
          <w:p w14:paraId="55262969" w14:textId="77777777" w:rsidR="00A37789" w:rsidRPr="00A37789" w:rsidRDefault="00A37789" w:rsidP="00A3778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A37789">
              <w:rPr>
                <w:rStyle w:val="normaltextrun"/>
                <w:rFonts w:ascii="Arial" w:hAnsi="Arial" w:cs="Arial"/>
                <w:color w:val="auto"/>
                <w:sz w:val="18"/>
                <w:szCs w:val="18"/>
              </w:rPr>
              <w:t xml:space="preserve">L2 – Children analyse statements from the miners at the time of the </w:t>
            </w:r>
            <w:proofErr w:type="spellStart"/>
            <w:r w:rsidRPr="00A37789">
              <w:rPr>
                <w:rStyle w:val="normaltextrun"/>
                <w:rFonts w:ascii="Arial" w:hAnsi="Arial" w:cs="Arial"/>
                <w:color w:val="auto"/>
                <w:sz w:val="18"/>
                <w:szCs w:val="18"/>
              </w:rPr>
              <w:t>Huskar</w:t>
            </w:r>
            <w:proofErr w:type="spellEnd"/>
            <w:r w:rsidRPr="00A37789">
              <w:rPr>
                <w:rStyle w:val="normaltextrun"/>
                <w:rFonts w:ascii="Arial" w:hAnsi="Arial" w:cs="Arial"/>
                <w:color w:val="auto"/>
                <w:sz w:val="18"/>
                <w:szCs w:val="18"/>
              </w:rPr>
              <w:t xml:space="preserve"> inquiry and discuss what can be inferred from the names and ages of the victims. </w:t>
            </w:r>
            <w:r w:rsidRPr="00A37789">
              <w:rPr>
                <w:rStyle w:val="eop"/>
                <w:rFonts w:ascii="Arial" w:hAnsi="Arial" w:cs="Arial"/>
                <w:color w:val="auto"/>
                <w:sz w:val="18"/>
                <w:szCs w:val="18"/>
              </w:rPr>
              <w:t> </w:t>
            </w:r>
          </w:p>
          <w:p w14:paraId="340F91B0" w14:textId="77777777" w:rsidR="00A37789" w:rsidRPr="00A37789" w:rsidRDefault="00A37789" w:rsidP="00A3778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A37789">
              <w:rPr>
                <w:rStyle w:val="normaltextrun"/>
                <w:rFonts w:ascii="Arial" w:hAnsi="Arial" w:cs="Arial"/>
                <w:color w:val="auto"/>
                <w:sz w:val="18"/>
                <w:szCs w:val="18"/>
              </w:rPr>
              <w:t>L3 – Children analyse extracts from the commissioner’s reports (children’s statements) to learn about the jobs and working conditions of the child miners. </w:t>
            </w:r>
            <w:r w:rsidRPr="00A37789">
              <w:rPr>
                <w:rStyle w:val="eop"/>
                <w:rFonts w:ascii="Arial" w:hAnsi="Arial" w:cs="Arial"/>
                <w:color w:val="auto"/>
                <w:sz w:val="18"/>
                <w:szCs w:val="18"/>
              </w:rPr>
              <w:t> </w:t>
            </w:r>
          </w:p>
          <w:p w14:paraId="5454E008" w14:textId="77777777" w:rsidR="00A37789" w:rsidRPr="00A37789" w:rsidRDefault="00A37789" w:rsidP="00A3778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A37789">
              <w:rPr>
                <w:rStyle w:val="normaltextrun"/>
                <w:rFonts w:ascii="Arial" w:hAnsi="Arial" w:cs="Arial"/>
                <w:color w:val="auto"/>
                <w:sz w:val="18"/>
                <w:szCs w:val="18"/>
              </w:rPr>
              <w:t>L6 – Children look at the front cover of a local newspaper from the time, an image of families and friends waiting for news and a photograph of the 7 survivors. </w:t>
            </w:r>
            <w:r w:rsidRPr="00A37789">
              <w:rPr>
                <w:rStyle w:val="eop"/>
                <w:rFonts w:ascii="Arial" w:hAnsi="Arial" w:cs="Arial"/>
                <w:color w:val="auto"/>
                <w:sz w:val="18"/>
                <w:szCs w:val="18"/>
              </w:rPr>
              <w:t> </w:t>
            </w:r>
          </w:p>
          <w:p w14:paraId="57237D9A" w14:textId="77777777" w:rsidR="00A37789" w:rsidRPr="00A37789" w:rsidRDefault="00A37789" w:rsidP="00A3778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37789">
              <w:rPr>
                <w:rStyle w:val="normaltextrun"/>
                <w:rFonts w:ascii="Arial" w:hAnsi="Arial" w:cs="Arial"/>
                <w:b/>
                <w:bCs/>
                <w:color w:val="FF0000"/>
                <w:sz w:val="18"/>
                <w:szCs w:val="18"/>
              </w:rPr>
              <w:t>Historical significance</w:t>
            </w:r>
            <w:r w:rsidRPr="00A37789">
              <w:rPr>
                <w:rStyle w:val="eop"/>
                <w:rFonts w:ascii="Arial" w:hAnsi="Arial" w:cs="Arial"/>
                <w:color w:val="FF0000"/>
                <w:sz w:val="18"/>
                <w:szCs w:val="18"/>
              </w:rPr>
              <w:t> </w:t>
            </w:r>
          </w:p>
          <w:p w14:paraId="07966FF7" w14:textId="77777777" w:rsidR="00A37789" w:rsidRPr="00A37789" w:rsidRDefault="00A37789" w:rsidP="00A3778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A37789">
              <w:rPr>
                <w:rStyle w:val="normaltextrun"/>
                <w:rFonts w:ascii="Arial" w:hAnsi="Arial" w:cs="Arial"/>
                <w:color w:val="auto"/>
                <w:sz w:val="18"/>
                <w:szCs w:val="18"/>
              </w:rPr>
              <w:t xml:space="preserve">The </w:t>
            </w:r>
            <w:proofErr w:type="spellStart"/>
            <w:r w:rsidRPr="00A37789">
              <w:rPr>
                <w:rStyle w:val="normaltextrun"/>
                <w:rFonts w:ascii="Arial" w:hAnsi="Arial" w:cs="Arial"/>
                <w:color w:val="auto"/>
                <w:sz w:val="18"/>
                <w:szCs w:val="18"/>
              </w:rPr>
              <w:t>Huskar</w:t>
            </w:r>
            <w:proofErr w:type="spellEnd"/>
            <w:r w:rsidRPr="00A37789">
              <w:rPr>
                <w:rStyle w:val="normaltextrun"/>
                <w:rFonts w:ascii="Arial" w:hAnsi="Arial" w:cs="Arial"/>
                <w:color w:val="auto"/>
                <w:sz w:val="18"/>
                <w:szCs w:val="18"/>
              </w:rPr>
              <w:t xml:space="preserve"> mining disaster is historically significant because it resulted in new legislation to improve working conditions in mines and to protect women and children. </w:t>
            </w:r>
            <w:r w:rsidRPr="00A37789">
              <w:rPr>
                <w:rStyle w:val="eop"/>
                <w:rFonts w:ascii="Arial" w:hAnsi="Arial" w:cs="Arial"/>
                <w:color w:val="auto"/>
                <w:sz w:val="18"/>
                <w:szCs w:val="18"/>
              </w:rPr>
              <w:t> </w:t>
            </w:r>
          </w:p>
          <w:p w14:paraId="3152033D" w14:textId="77777777" w:rsidR="00A37789" w:rsidRPr="00A37789" w:rsidRDefault="00A37789" w:rsidP="00A3778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37789">
              <w:rPr>
                <w:rStyle w:val="normaltextrun"/>
                <w:rFonts w:ascii="Arial" w:hAnsi="Arial" w:cs="Arial"/>
                <w:b/>
                <w:bCs/>
                <w:color w:val="FF0000"/>
                <w:sz w:val="18"/>
                <w:szCs w:val="18"/>
              </w:rPr>
              <w:t>Historical Interpretations</w:t>
            </w:r>
            <w:r w:rsidRPr="00A37789">
              <w:rPr>
                <w:rStyle w:val="eop"/>
                <w:rFonts w:ascii="Arial" w:hAnsi="Arial" w:cs="Arial"/>
                <w:color w:val="FF0000"/>
                <w:sz w:val="18"/>
                <w:szCs w:val="18"/>
              </w:rPr>
              <w:t> </w:t>
            </w:r>
          </w:p>
          <w:p w14:paraId="325310F4" w14:textId="77777777" w:rsidR="00A37789" w:rsidRPr="00A37789" w:rsidRDefault="00A37789" w:rsidP="00A3778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37789">
              <w:rPr>
                <w:rStyle w:val="normaltextrun"/>
                <w:rFonts w:ascii="Arial" w:hAnsi="Arial" w:cs="Arial"/>
                <w:b/>
                <w:bCs/>
                <w:color w:val="FF0000"/>
                <w:sz w:val="18"/>
                <w:szCs w:val="18"/>
              </w:rPr>
              <w:t>Similarity and difference</w:t>
            </w:r>
            <w:r w:rsidRPr="00A37789">
              <w:rPr>
                <w:rStyle w:val="eop"/>
                <w:rFonts w:ascii="Arial" w:hAnsi="Arial" w:cs="Arial"/>
                <w:color w:val="FF0000"/>
                <w:sz w:val="18"/>
                <w:szCs w:val="18"/>
              </w:rPr>
              <w:t> </w:t>
            </w:r>
          </w:p>
          <w:p w14:paraId="40D759C7" w14:textId="36BBA4F9" w:rsidR="00143515" w:rsidRPr="00F16C04" w:rsidRDefault="00143515" w:rsidP="00F16C04">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18"/>
                <w:szCs w:val="18"/>
              </w:rPr>
            </w:pPr>
          </w:p>
        </w:tc>
        <w:tc>
          <w:tcPr>
            <w:tcW w:w="4837" w:type="dxa"/>
            <w:shd w:val="clear" w:color="auto" w:fill="FFFFFF" w:themeFill="background1"/>
          </w:tcPr>
          <w:p w14:paraId="0122B1C4" w14:textId="1C2C233D" w:rsidR="00143515" w:rsidRPr="000709ED" w:rsidRDefault="005226A9" w:rsidP="00C8737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0709ED">
              <w:rPr>
                <w:rFonts w:ascii="Arial" w:hAnsi="Arial" w:cs="Arial"/>
                <w:b/>
                <w:bCs/>
                <w:sz w:val="18"/>
                <w:szCs w:val="18"/>
              </w:rPr>
              <w:lastRenderedPageBreak/>
              <w:t>Ancient Greece</w:t>
            </w:r>
          </w:p>
          <w:p w14:paraId="5F7020CB" w14:textId="77777777" w:rsidR="005226A9" w:rsidRPr="000709ED" w:rsidRDefault="005226A9" w:rsidP="005226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709ED">
              <w:rPr>
                <w:rFonts w:ascii="Arial" w:hAnsi="Arial" w:cs="Arial"/>
                <w:sz w:val="18"/>
                <w:szCs w:val="18"/>
              </w:rPr>
              <w:t>Civilisation</w:t>
            </w:r>
          </w:p>
          <w:p w14:paraId="6BA6F041" w14:textId="77777777" w:rsidR="005226A9" w:rsidRPr="000709ED" w:rsidRDefault="005226A9" w:rsidP="005226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709ED">
              <w:rPr>
                <w:rFonts w:ascii="Arial" w:hAnsi="Arial" w:cs="Arial"/>
                <w:sz w:val="18"/>
                <w:szCs w:val="18"/>
              </w:rPr>
              <w:t>Hierarchy &amp; Power</w:t>
            </w:r>
          </w:p>
          <w:p w14:paraId="7E5BE425" w14:textId="77777777" w:rsidR="005226A9" w:rsidRPr="000709ED" w:rsidRDefault="005226A9" w:rsidP="005226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709ED">
              <w:rPr>
                <w:rFonts w:ascii="Arial" w:hAnsi="Arial" w:cs="Arial"/>
                <w:sz w:val="18"/>
                <w:szCs w:val="18"/>
              </w:rPr>
              <w:t>Trade</w:t>
            </w:r>
          </w:p>
          <w:p w14:paraId="00ADDE34" w14:textId="77777777" w:rsidR="005226A9" w:rsidRPr="000709ED" w:rsidRDefault="005226A9" w:rsidP="00C8737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4709424A" w14:textId="3743434A" w:rsidR="00A95F0D" w:rsidRDefault="00A95F0D" w:rsidP="00A95F0D">
            <w:pPr>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18"/>
                <w:szCs w:val="20"/>
              </w:rPr>
            </w:pPr>
            <w:r w:rsidRPr="00A95F0D">
              <w:rPr>
                <w:rFonts w:ascii="Arial" w:hAnsi="Arial" w:cs="Arial"/>
                <w:b/>
                <w:color w:val="FF0000"/>
                <w:sz w:val="18"/>
                <w:szCs w:val="20"/>
              </w:rPr>
              <w:t>Chronological understanding</w:t>
            </w:r>
          </w:p>
          <w:p w14:paraId="2A7942A1" w14:textId="77777777" w:rsidR="00A95F0D" w:rsidRPr="00A95F0D" w:rsidRDefault="00A95F0D" w:rsidP="00A95F0D">
            <w:pPr>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18"/>
                <w:szCs w:val="20"/>
              </w:rPr>
            </w:pPr>
          </w:p>
          <w:p w14:paraId="5AC44984" w14:textId="08FDDEAD" w:rsidR="00A95F0D" w:rsidRDefault="00A95F0D" w:rsidP="00A95F0D">
            <w:pPr>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18"/>
                <w:szCs w:val="20"/>
              </w:rPr>
            </w:pPr>
            <w:r w:rsidRPr="00A95F0D">
              <w:rPr>
                <w:rFonts w:ascii="Arial" w:hAnsi="Arial" w:cs="Arial"/>
                <w:b/>
                <w:color w:val="FF0000"/>
                <w:sz w:val="18"/>
                <w:szCs w:val="20"/>
              </w:rPr>
              <w:t>Similarity and difference (Within same time period)</w:t>
            </w:r>
          </w:p>
          <w:p w14:paraId="0E545191" w14:textId="77777777" w:rsidR="00A95F0D" w:rsidRPr="00A95F0D" w:rsidRDefault="00A95F0D" w:rsidP="00A95F0D">
            <w:pPr>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18"/>
                <w:szCs w:val="20"/>
              </w:rPr>
            </w:pPr>
          </w:p>
          <w:p w14:paraId="44BA3E54" w14:textId="53C9DC6D" w:rsidR="00A95F0D" w:rsidRDefault="00A95F0D" w:rsidP="00A95F0D">
            <w:pPr>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18"/>
                <w:szCs w:val="20"/>
              </w:rPr>
            </w:pPr>
            <w:r w:rsidRPr="00A95F0D">
              <w:rPr>
                <w:rFonts w:ascii="Arial" w:hAnsi="Arial" w:cs="Arial"/>
                <w:b/>
                <w:color w:val="FF0000"/>
                <w:sz w:val="18"/>
                <w:szCs w:val="20"/>
              </w:rPr>
              <w:t>Change and continuity (Change over time)</w:t>
            </w:r>
          </w:p>
          <w:p w14:paraId="021A16A5" w14:textId="77777777" w:rsidR="00A95F0D" w:rsidRPr="00A95F0D" w:rsidRDefault="00A95F0D" w:rsidP="00A95F0D">
            <w:pPr>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18"/>
                <w:szCs w:val="20"/>
              </w:rPr>
            </w:pPr>
          </w:p>
          <w:p w14:paraId="43F721CB" w14:textId="3DE371A3" w:rsidR="00A95F0D" w:rsidRDefault="00A95F0D" w:rsidP="00A95F0D">
            <w:pPr>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18"/>
                <w:szCs w:val="20"/>
              </w:rPr>
            </w:pPr>
            <w:r w:rsidRPr="00A95F0D">
              <w:rPr>
                <w:rFonts w:ascii="Arial" w:hAnsi="Arial" w:cs="Arial"/>
                <w:b/>
                <w:color w:val="FF0000"/>
                <w:sz w:val="18"/>
                <w:szCs w:val="20"/>
              </w:rPr>
              <w:t>Historical significance</w:t>
            </w:r>
          </w:p>
          <w:p w14:paraId="598B4ECF" w14:textId="77777777" w:rsidR="00A95F0D" w:rsidRPr="00A95F0D" w:rsidRDefault="00A95F0D" w:rsidP="00A95F0D">
            <w:pPr>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18"/>
                <w:szCs w:val="20"/>
              </w:rPr>
            </w:pPr>
          </w:p>
          <w:p w14:paraId="7AD844AE" w14:textId="505B4ED0" w:rsidR="00A95F0D" w:rsidRDefault="00A95F0D" w:rsidP="00A95F0D">
            <w:pPr>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18"/>
                <w:szCs w:val="20"/>
              </w:rPr>
            </w:pPr>
            <w:r w:rsidRPr="00A95F0D">
              <w:rPr>
                <w:rFonts w:ascii="Arial" w:hAnsi="Arial" w:cs="Arial"/>
                <w:b/>
                <w:color w:val="FF0000"/>
                <w:sz w:val="18"/>
                <w:szCs w:val="20"/>
              </w:rPr>
              <w:lastRenderedPageBreak/>
              <w:t>Sources and evidence</w:t>
            </w:r>
          </w:p>
          <w:p w14:paraId="59EB65D1" w14:textId="77777777" w:rsidR="00A95F0D" w:rsidRPr="00A95F0D" w:rsidRDefault="00A95F0D" w:rsidP="00A95F0D">
            <w:pPr>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18"/>
                <w:szCs w:val="20"/>
              </w:rPr>
            </w:pPr>
          </w:p>
          <w:p w14:paraId="55CFC28B" w14:textId="36ADDE1D" w:rsidR="00A95F0D" w:rsidRDefault="00A95F0D" w:rsidP="00A95F0D">
            <w:pPr>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18"/>
                <w:szCs w:val="20"/>
              </w:rPr>
            </w:pPr>
            <w:r w:rsidRPr="00A95F0D">
              <w:rPr>
                <w:rFonts w:ascii="Arial" w:hAnsi="Arial" w:cs="Arial"/>
                <w:b/>
                <w:color w:val="FF0000"/>
                <w:sz w:val="18"/>
                <w:szCs w:val="20"/>
              </w:rPr>
              <w:t>Historical Interpretations</w:t>
            </w:r>
          </w:p>
          <w:p w14:paraId="472EDA8C" w14:textId="77777777" w:rsidR="00A95F0D" w:rsidRPr="00A95F0D" w:rsidRDefault="00A95F0D" w:rsidP="00A95F0D">
            <w:pPr>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18"/>
                <w:szCs w:val="20"/>
              </w:rPr>
            </w:pPr>
          </w:p>
          <w:p w14:paraId="1E6727BD" w14:textId="77777777" w:rsidR="00A95F0D" w:rsidRPr="00A95F0D" w:rsidRDefault="00A95F0D" w:rsidP="00A95F0D">
            <w:pPr>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18"/>
                <w:szCs w:val="20"/>
              </w:rPr>
            </w:pPr>
            <w:r w:rsidRPr="00A95F0D">
              <w:rPr>
                <w:rFonts w:ascii="Arial" w:hAnsi="Arial" w:cs="Arial"/>
                <w:b/>
                <w:color w:val="FF0000"/>
                <w:sz w:val="18"/>
                <w:szCs w:val="20"/>
              </w:rPr>
              <w:t>Cause and consequence</w:t>
            </w:r>
          </w:p>
          <w:p w14:paraId="1ADEB2CB" w14:textId="1066B060" w:rsidR="00AF464A" w:rsidRPr="000709ED" w:rsidRDefault="00AF464A" w:rsidP="00A95F0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532" w:type="dxa"/>
            <w:shd w:val="clear" w:color="auto" w:fill="FFFFFF" w:themeFill="background1"/>
          </w:tcPr>
          <w:p w14:paraId="48A296A3" w14:textId="1AD6004F" w:rsidR="00143515" w:rsidRPr="000709ED" w:rsidRDefault="005226A9" w:rsidP="00C8737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0709ED">
              <w:rPr>
                <w:rFonts w:ascii="Arial" w:hAnsi="Arial" w:cs="Arial"/>
                <w:b/>
                <w:bCs/>
                <w:sz w:val="18"/>
                <w:szCs w:val="18"/>
              </w:rPr>
              <w:lastRenderedPageBreak/>
              <w:t>Roman Britain</w:t>
            </w:r>
          </w:p>
          <w:p w14:paraId="2A87CF1A" w14:textId="10B6AE41" w:rsidR="005226A9" w:rsidRPr="000709ED" w:rsidRDefault="005226A9" w:rsidP="00C8737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709ED">
              <w:rPr>
                <w:rFonts w:ascii="Arial" w:hAnsi="Arial" w:cs="Arial"/>
                <w:sz w:val="18"/>
                <w:szCs w:val="18"/>
              </w:rPr>
              <w:t>Civilisation</w:t>
            </w:r>
          </w:p>
          <w:p w14:paraId="18887C05" w14:textId="35AF2924" w:rsidR="005226A9" w:rsidRPr="000709ED" w:rsidRDefault="005226A9" w:rsidP="00C8737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709ED">
              <w:rPr>
                <w:rFonts w:ascii="Arial" w:hAnsi="Arial" w:cs="Arial"/>
                <w:sz w:val="18"/>
                <w:szCs w:val="18"/>
              </w:rPr>
              <w:t>Trade</w:t>
            </w:r>
          </w:p>
          <w:p w14:paraId="336F2FF3" w14:textId="77C70AB3" w:rsidR="005226A9" w:rsidRPr="000709ED" w:rsidRDefault="005226A9" w:rsidP="00C8737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709ED">
              <w:rPr>
                <w:rFonts w:ascii="Arial" w:hAnsi="Arial" w:cs="Arial"/>
                <w:sz w:val="18"/>
                <w:szCs w:val="18"/>
              </w:rPr>
              <w:t>Technological Advancements</w:t>
            </w:r>
          </w:p>
          <w:p w14:paraId="54FB5097" w14:textId="25A31687" w:rsidR="005226A9" w:rsidRPr="000709ED" w:rsidRDefault="00062C3D" w:rsidP="00C8737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709ED">
              <w:rPr>
                <w:rFonts w:ascii="Arial" w:hAnsi="Arial" w:cs="Arial"/>
                <w:sz w:val="18"/>
                <w:szCs w:val="18"/>
              </w:rPr>
              <w:t>Hierarchy</w:t>
            </w:r>
            <w:r w:rsidR="005226A9" w:rsidRPr="000709ED">
              <w:rPr>
                <w:rFonts w:ascii="Arial" w:hAnsi="Arial" w:cs="Arial"/>
                <w:sz w:val="18"/>
                <w:szCs w:val="18"/>
              </w:rPr>
              <w:t xml:space="preserve"> &amp; Power</w:t>
            </w:r>
          </w:p>
          <w:p w14:paraId="7B94CFBA" w14:textId="77777777" w:rsidR="00143515" w:rsidRPr="000709ED" w:rsidRDefault="00143515" w:rsidP="00C8737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092E4C10" w14:textId="77777777" w:rsidR="00D911EE" w:rsidRPr="00D911EE" w:rsidRDefault="00D911EE" w:rsidP="00D911E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FF0000"/>
                <w:sz w:val="16"/>
                <w:szCs w:val="16"/>
              </w:rPr>
            </w:pPr>
            <w:r w:rsidRPr="00D911EE">
              <w:rPr>
                <w:rStyle w:val="normaltextrun"/>
                <w:rFonts w:ascii="Arial" w:hAnsi="Arial" w:cs="Arial"/>
                <w:b/>
                <w:bCs/>
                <w:color w:val="FF0000"/>
                <w:sz w:val="18"/>
                <w:szCs w:val="18"/>
              </w:rPr>
              <w:t>Chronological understanding</w:t>
            </w:r>
            <w:r w:rsidRPr="00D911EE">
              <w:rPr>
                <w:rStyle w:val="eop"/>
                <w:rFonts w:ascii="Arial" w:hAnsi="Arial" w:cs="Arial"/>
                <w:color w:val="FF0000"/>
                <w:sz w:val="18"/>
                <w:szCs w:val="18"/>
              </w:rPr>
              <w:t> </w:t>
            </w:r>
          </w:p>
          <w:p w14:paraId="5028C938" w14:textId="77777777" w:rsidR="00D911EE" w:rsidRPr="00D911EE" w:rsidRDefault="00D911EE" w:rsidP="00D911E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D911EE">
              <w:rPr>
                <w:rStyle w:val="normaltextrun"/>
                <w:rFonts w:ascii="Arial" w:hAnsi="Arial" w:cs="Arial"/>
                <w:color w:val="auto"/>
                <w:sz w:val="18"/>
                <w:szCs w:val="18"/>
              </w:rPr>
              <w:t>L1 – Children learn when the Romans invaded Britain under the dictatorship of both Julius Caesar and the emperor Claudius. </w:t>
            </w:r>
            <w:r w:rsidRPr="00D911EE">
              <w:rPr>
                <w:rStyle w:val="eop"/>
                <w:rFonts w:ascii="Arial" w:hAnsi="Arial" w:cs="Arial"/>
                <w:color w:val="auto"/>
                <w:sz w:val="18"/>
                <w:szCs w:val="18"/>
              </w:rPr>
              <w:t> </w:t>
            </w:r>
          </w:p>
          <w:p w14:paraId="47BC4727" w14:textId="77777777" w:rsidR="00D911EE" w:rsidRPr="00D911EE" w:rsidRDefault="00D911EE" w:rsidP="00D911E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D911EE">
              <w:rPr>
                <w:rStyle w:val="normaltextrun"/>
                <w:rFonts w:ascii="Arial" w:hAnsi="Arial" w:cs="Arial"/>
                <w:b/>
                <w:bCs/>
                <w:color w:val="auto"/>
                <w:sz w:val="18"/>
                <w:szCs w:val="18"/>
              </w:rPr>
              <w:t>Cause and consequence</w:t>
            </w:r>
            <w:r w:rsidRPr="00D911EE">
              <w:rPr>
                <w:rStyle w:val="eop"/>
                <w:rFonts w:ascii="Arial" w:hAnsi="Arial" w:cs="Arial"/>
                <w:color w:val="auto"/>
                <w:sz w:val="18"/>
                <w:szCs w:val="18"/>
              </w:rPr>
              <w:t> </w:t>
            </w:r>
          </w:p>
          <w:p w14:paraId="1D028CE5" w14:textId="77777777" w:rsidR="00D911EE" w:rsidRPr="00D911EE" w:rsidRDefault="00D911EE" w:rsidP="00D911E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D911EE">
              <w:rPr>
                <w:rStyle w:val="normaltextrun"/>
                <w:rFonts w:ascii="Arial" w:hAnsi="Arial" w:cs="Arial"/>
                <w:color w:val="auto"/>
                <w:sz w:val="18"/>
                <w:szCs w:val="18"/>
              </w:rPr>
              <w:t>L1 – Children learn why the Romans chose to invade Britain.</w:t>
            </w:r>
            <w:r w:rsidRPr="00D911EE">
              <w:rPr>
                <w:rStyle w:val="eop"/>
                <w:rFonts w:ascii="Arial" w:hAnsi="Arial" w:cs="Arial"/>
                <w:color w:val="auto"/>
                <w:sz w:val="18"/>
                <w:szCs w:val="18"/>
              </w:rPr>
              <w:t> </w:t>
            </w:r>
          </w:p>
          <w:p w14:paraId="05E3EBFC" w14:textId="77777777" w:rsidR="00D911EE" w:rsidRPr="00D911EE" w:rsidRDefault="00D911EE" w:rsidP="00D911E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D911EE">
              <w:rPr>
                <w:rStyle w:val="normaltextrun"/>
                <w:rFonts w:ascii="Arial" w:hAnsi="Arial" w:cs="Arial"/>
                <w:color w:val="auto"/>
                <w:sz w:val="18"/>
                <w:szCs w:val="18"/>
              </w:rPr>
              <w:lastRenderedPageBreak/>
              <w:t>L3 – Children learn who Boudica was and why she revolted against the Romans.</w:t>
            </w:r>
            <w:r w:rsidRPr="00D911EE">
              <w:rPr>
                <w:rStyle w:val="eop"/>
                <w:rFonts w:ascii="Arial" w:hAnsi="Arial" w:cs="Arial"/>
                <w:color w:val="auto"/>
                <w:sz w:val="18"/>
                <w:szCs w:val="18"/>
              </w:rPr>
              <w:t> </w:t>
            </w:r>
          </w:p>
          <w:p w14:paraId="13E0DE45" w14:textId="77777777" w:rsidR="00D911EE" w:rsidRPr="00D911EE" w:rsidRDefault="00D911EE" w:rsidP="00D911E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FF0000"/>
                <w:sz w:val="16"/>
                <w:szCs w:val="16"/>
              </w:rPr>
            </w:pPr>
            <w:r w:rsidRPr="00D911EE">
              <w:rPr>
                <w:rStyle w:val="normaltextrun"/>
                <w:rFonts w:ascii="Arial" w:hAnsi="Arial" w:cs="Arial"/>
                <w:b/>
                <w:bCs/>
                <w:color w:val="FF0000"/>
                <w:sz w:val="18"/>
                <w:szCs w:val="18"/>
              </w:rPr>
              <w:t>Similarity and difference (Within same time period)</w:t>
            </w:r>
            <w:r w:rsidRPr="00D911EE">
              <w:rPr>
                <w:rStyle w:val="eop"/>
                <w:rFonts w:ascii="Arial" w:hAnsi="Arial" w:cs="Arial"/>
                <w:color w:val="FF0000"/>
                <w:sz w:val="18"/>
                <w:szCs w:val="18"/>
              </w:rPr>
              <w:t> </w:t>
            </w:r>
          </w:p>
          <w:p w14:paraId="34BBA7A0" w14:textId="77777777" w:rsidR="00D911EE" w:rsidRPr="00D911EE" w:rsidRDefault="00D911EE" w:rsidP="00D911E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D911EE">
              <w:rPr>
                <w:rStyle w:val="normaltextrun"/>
                <w:rFonts w:ascii="Arial" w:hAnsi="Arial" w:cs="Arial"/>
                <w:color w:val="auto"/>
                <w:sz w:val="18"/>
                <w:szCs w:val="18"/>
              </w:rPr>
              <w:t>L2 – Children compare the Celtic warriors with the Roman army to help understand the elite nature of the Roman Legionaries and why the Roman army was so successful in invading and conquering territory. </w:t>
            </w:r>
            <w:r w:rsidRPr="00D911EE">
              <w:rPr>
                <w:rStyle w:val="eop"/>
                <w:rFonts w:ascii="Arial" w:hAnsi="Arial" w:cs="Arial"/>
                <w:color w:val="auto"/>
                <w:sz w:val="18"/>
                <w:szCs w:val="18"/>
              </w:rPr>
              <w:t> </w:t>
            </w:r>
          </w:p>
          <w:p w14:paraId="1E1A858F" w14:textId="77777777" w:rsidR="00D911EE" w:rsidRPr="00D911EE" w:rsidRDefault="00D911EE" w:rsidP="00D911E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D911EE">
              <w:rPr>
                <w:rStyle w:val="normaltextrun"/>
                <w:rFonts w:ascii="Arial" w:hAnsi="Arial" w:cs="Arial"/>
                <w:color w:val="auto"/>
                <w:sz w:val="18"/>
                <w:szCs w:val="18"/>
              </w:rPr>
              <w:t xml:space="preserve">L5 – Children discuss the similarities and differences between the town plan of </w:t>
            </w:r>
            <w:proofErr w:type="spellStart"/>
            <w:r w:rsidRPr="00D911EE">
              <w:rPr>
                <w:rStyle w:val="normaltextrun"/>
                <w:rFonts w:ascii="Arial" w:hAnsi="Arial" w:cs="Arial"/>
                <w:color w:val="auto"/>
                <w:sz w:val="18"/>
                <w:szCs w:val="18"/>
              </w:rPr>
              <w:t>Silchester</w:t>
            </w:r>
            <w:proofErr w:type="spellEnd"/>
            <w:r w:rsidRPr="00D911EE">
              <w:rPr>
                <w:rStyle w:val="normaltextrun"/>
                <w:rFonts w:ascii="Arial" w:hAnsi="Arial" w:cs="Arial"/>
                <w:color w:val="auto"/>
                <w:sz w:val="18"/>
                <w:szCs w:val="18"/>
              </w:rPr>
              <w:t xml:space="preserve"> and that of London.</w:t>
            </w:r>
            <w:r w:rsidRPr="00D911EE">
              <w:rPr>
                <w:rStyle w:val="eop"/>
                <w:rFonts w:ascii="Arial" w:hAnsi="Arial" w:cs="Arial"/>
                <w:color w:val="auto"/>
                <w:sz w:val="18"/>
                <w:szCs w:val="18"/>
              </w:rPr>
              <w:t> </w:t>
            </w:r>
          </w:p>
          <w:p w14:paraId="7A829005" w14:textId="77777777" w:rsidR="00D911EE" w:rsidRPr="00D911EE" w:rsidRDefault="00D911EE" w:rsidP="00D911E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FF0000"/>
                <w:sz w:val="16"/>
                <w:szCs w:val="16"/>
              </w:rPr>
            </w:pPr>
            <w:r w:rsidRPr="00D911EE">
              <w:rPr>
                <w:rStyle w:val="normaltextrun"/>
                <w:rFonts w:ascii="Arial" w:hAnsi="Arial" w:cs="Arial"/>
                <w:b/>
                <w:bCs/>
                <w:color w:val="FF0000"/>
                <w:sz w:val="18"/>
                <w:szCs w:val="18"/>
              </w:rPr>
              <w:t>Historical significance</w:t>
            </w:r>
            <w:r w:rsidRPr="00D911EE">
              <w:rPr>
                <w:rStyle w:val="eop"/>
                <w:rFonts w:ascii="Arial" w:hAnsi="Arial" w:cs="Arial"/>
                <w:color w:val="FF0000"/>
                <w:sz w:val="18"/>
                <w:szCs w:val="18"/>
              </w:rPr>
              <w:t> </w:t>
            </w:r>
          </w:p>
          <w:p w14:paraId="7DDBFE2F" w14:textId="77777777" w:rsidR="00D911EE" w:rsidRPr="00D911EE" w:rsidRDefault="00D911EE" w:rsidP="00D911E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D911EE">
              <w:rPr>
                <w:rStyle w:val="normaltextrun"/>
                <w:rFonts w:ascii="Arial" w:hAnsi="Arial" w:cs="Arial"/>
                <w:color w:val="auto"/>
                <w:sz w:val="18"/>
                <w:szCs w:val="18"/>
              </w:rPr>
              <w:t>L1 - Julius Caesar provided the first written description of Britain.</w:t>
            </w:r>
            <w:r w:rsidRPr="00D911EE">
              <w:rPr>
                <w:rStyle w:val="eop"/>
                <w:rFonts w:ascii="Arial" w:hAnsi="Arial" w:cs="Arial"/>
                <w:color w:val="auto"/>
                <w:sz w:val="18"/>
                <w:szCs w:val="18"/>
              </w:rPr>
              <w:t> </w:t>
            </w:r>
          </w:p>
          <w:p w14:paraId="7BB34057" w14:textId="77777777" w:rsidR="00D911EE" w:rsidRPr="00D911EE" w:rsidRDefault="00D911EE" w:rsidP="00D911E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FF0000"/>
                <w:sz w:val="16"/>
                <w:szCs w:val="16"/>
              </w:rPr>
            </w:pPr>
            <w:r w:rsidRPr="00D911EE">
              <w:rPr>
                <w:rStyle w:val="normaltextrun"/>
                <w:rFonts w:ascii="Arial" w:hAnsi="Arial" w:cs="Arial"/>
                <w:b/>
                <w:bCs/>
                <w:color w:val="FF0000"/>
                <w:sz w:val="18"/>
                <w:szCs w:val="18"/>
              </w:rPr>
              <w:t>Sources and evidence</w:t>
            </w:r>
            <w:r w:rsidRPr="00D911EE">
              <w:rPr>
                <w:rStyle w:val="eop"/>
                <w:rFonts w:ascii="Arial" w:hAnsi="Arial" w:cs="Arial"/>
                <w:color w:val="FF0000"/>
                <w:sz w:val="18"/>
                <w:szCs w:val="18"/>
              </w:rPr>
              <w:t> </w:t>
            </w:r>
          </w:p>
          <w:p w14:paraId="26B83FC5" w14:textId="77777777" w:rsidR="00D911EE" w:rsidRPr="00D911EE" w:rsidRDefault="00D911EE" w:rsidP="00D911E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D911EE">
              <w:rPr>
                <w:rStyle w:val="normaltextrun"/>
                <w:rFonts w:ascii="Arial" w:hAnsi="Arial" w:cs="Arial"/>
                <w:color w:val="auto"/>
                <w:sz w:val="18"/>
                <w:szCs w:val="18"/>
              </w:rPr>
              <w:t>L1 – Children read a translation of Julius Caesar’s description of Britain dated 54 BCE.</w:t>
            </w:r>
            <w:r w:rsidRPr="00D911EE">
              <w:rPr>
                <w:rStyle w:val="eop"/>
                <w:rFonts w:ascii="Arial" w:hAnsi="Arial" w:cs="Arial"/>
                <w:color w:val="auto"/>
                <w:sz w:val="18"/>
                <w:szCs w:val="18"/>
              </w:rPr>
              <w:t> </w:t>
            </w:r>
          </w:p>
          <w:p w14:paraId="05732D48" w14:textId="77777777" w:rsidR="00D911EE" w:rsidRPr="00D911EE" w:rsidRDefault="00D911EE" w:rsidP="00D911E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FF0000"/>
                <w:sz w:val="16"/>
                <w:szCs w:val="16"/>
              </w:rPr>
            </w:pPr>
            <w:r w:rsidRPr="00D911EE">
              <w:rPr>
                <w:rStyle w:val="normaltextrun"/>
                <w:rFonts w:ascii="Arial" w:hAnsi="Arial" w:cs="Arial"/>
                <w:b/>
                <w:bCs/>
                <w:color w:val="FF0000"/>
                <w:sz w:val="18"/>
                <w:szCs w:val="18"/>
              </w:rPr>
              <w:t>Change and continuity (Change over time)</w:t>
            </w:r>
            <w:r w:rsidRPr="00D911EE">
              <w:rPr>
                <w:rStyle w:val="eop"/>
                <w:rFonts w:ascii="Arial" w:hAnsi="Arial" w:cs="Arial"/>
                <w:color w:val="FF0000"/>
                <w:sz w:val="18"/>
                <w:szCs w:val="18"/>
              </w:rPr>
              <w:t> </w:t>
            </w:r>
          </w:p>
          <w:p w14:paraId="2E9CC5ED" w14:textId="77777777" w:rsidR="00D911EE" w:rsidRPr="00D911EE" w:rsidRDefault="00D911EE" w:rsidP="00D911E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D911EE">
              <w:rPr>
                <w:rStyle w:val="normaltextrun"/>
                <w:rFonts w:ascii="Arial" w:hAnsi="Arial" w:cs="Arial"/>
                <w:color w:val="auto"/>
                <w:sz w:val="18"/>
                <w:szCs w:val="18"/>
              </w:rPr>
              <w:t xml:space="preserve">L4 – Children learn how the Romans carefully planned the location and design of key towns like </w:t>
            </w:r>
            <w:proofErr w:type="spellStart"/>
            <w:r w:rsidRPr="00D911EE">
              <w:rPr>
                <w:rStyle w:val="normaltextrun"/>
                <w:rFonts w:ascii="Arial" w:hAnsi="Arial" w:cs="Arial"/>
                <w:color w:val="auto"/>
                <w:sz w:val="18"/>
                <w:szCs w:val="18"/>
              </w:rPr>
              <w:t>Silchester</w:t>
            </w:r>
            <w:proofErr w:type="spellEnd"/>
            <w:r w:rsidRPr="00D911EE">
              <w:rPr>
                <w:rStyle w:val="normaltextrun"/>
                <w:rFonts w:ascii="Arial" w:hAnsi="Arial" w:cs="Arial"/>
                <w:color w:val="auto"/>
                <w:sz w:val="18"/>
                <w:szCs w:val="18"/>
              </w:rPr>
              <w:t xml:space="preserve"> and London. </w:t>
            </w:r>
            <w:r w:rsidRPr="00D911EE">
              <w:rPr>
                <w:rStyle w:val="eop"/>
                <w:rFonts w:ascii="Arial" w:hAnsi="Arial" w:cs="Arial"/>
                <w:color w:val="auto"/>
                <w:sz w:val="18"/>
                <w:szCs w:val="18"/>
              </w:rPr>
              <w:t> </w:t>
            </w:r>
          </w:p>
          <w:p w14:paraId="4F61D35D" w14:textId="77777777" w:rsidR="00D911EE" w:rsidRPr="00D911EE" w:rsidRDefault="00D911EE" w:rsidP="00D911E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D911EE">
              <w:rPr>
                <w:rStyle w:val="normaltextrun"/>
                <w:rFonts w:ascii="Arial" w:hAnsi="Arial" w:cs="Arial"/>
                <w:color w:val="auto"/>
                <w:sz w:val="18"/>
                <w:szCs w:val="18"/>
              </w:rPr>
              <w:t>L6 – Children consider how the Romans changed and advanced Britain in terms of building sewers, introducing reading and writing, developing the use of coinage etc. and discuss the significance of different aspects of their legacy.   </w:t>
            </w:r>
            <w:r w:rsidRPr="00D911EE">
              <w:rPr>
                <w:rStyle w:val="eop"/>
                <w:rFonts w:ascii="Arial" w:hAnsi="Arial" w:cs="Arial"/>
                <w:color w:val="auto"/>
                <w:sz w:val="18"/>
                <w:szCs w:val="18"/>
              </w:rPr>
              <w:t> </w:t>
            </w:r>
          </w:p>
          <w:p w14:paraId="76F66E73" w14:textId="77777777" w:rsidR="00D911EE" w:rsidRPr="00D911EE" w:rsidRDefault="00D911EE" w:rsidP="00D911E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D911EE">
              <w:rPr>
                <w:rStyle w:val="normaltextrun"/>
                <w:rFonts w:ascii="Arial" w:hAnsi="Arial" w:cs="Arial"/>
                <w:b/>
                <w:bCs/>
                <w:color w:val="FF0000"/>
                <w:sz w:val="18"/>
                <w:szCs w:val="18"/>
              </w:rPr>
              <w:t>Historical Interpretations</w:t>
            </w:r>
            <w:r w:rsidRPr="00D911EE">
              <w:rPr>
                <w:rStyle w:val="eop"/>
                <w:rFonts w:ascii="Arial" w:hAnsi="Arial" w:cs="Arial"/>
                <w:color w:val="FF0000"/>
                <w:sz w:val="18"/>
                <w:szCs w:val="18"/>
              </w:rPr>
              <w:t> </w:t>
            </w:r>
          </w:p>
          <w:p w14:paraId="35014ED0" w14:textId="665CB863" w:rsidR="00143515" w:rsidRPr="000709ED" w:rsidRDefault="00143515" w:rsidP="003C46B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143515" w:rsidRPr="00A770BC" w14:paraId="6B161D23" w14:textId="77777777" w:rsidTr="00C11D3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78" w:type="dxa"/>
          </w:tcPr>
          <w:p w14:paraId="556BAF5D" w14:textId="2CE4E0EC" w:rsidR="00143515" w:rsidRPr="00A770BC" w:rsidRDefault="00143515" w:rsidP="00C8737E">
            <w:pPr>
              <w:rPr>
                <w:rFonts w:ascii="Arial" w:hAnsi="Arial" w:cs="Arial"/>
                <w:b w:val="0"/>
                <w:bCs w:val="0"/>
                <w:sz w:val="18"/>
                <w:szCs w:val="18"/>
              </w:rPr>
            </w:pPr>
            <w:r w:rsidRPr="00A770BC">
              <w:rPr>
                <w:rFonts w:ascii="Arial" w:hAnsi="Arial" w:cs="Arial"/>
                <w:b w:val="0"/>
                <w:bCs w:val="0"/>
                <w:sz w:val="18"/>
                <w:szCs w:val="18"/>
              </w:rPr>
              <w:lastRenderedPageBreak/>
              <w:t>Y5</w:t>
            </w:r>
          </w:p>
        </w:tc>
        <w:tc>
          <w:tcPr>
            <w:tcW w:w="4412" w:type="dxa"/>
            <w:shd w:val="clear" w:color="auto" w:fill="FFFFFF" w:themeFill="background1"/>
          </w:tcPr>
          <w:p w14:paraId="3C33ECBD" w14:textId="2C00F487" w:rsidR="00143515" w:rsidRPr="000276D0" w:rsidRDefault="005407B4"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0276D0">
              <w:rPr>
                <w:rFonts w:ascii="Arial" w:hAnsi="Arial" w:cs="Arial"/>
                <w:b/>
                <w:bCs/>
                <w:sz w:val="18"/>
                <w:szCs w:val="18"/>
              </w:rPr>
              <w:t>The Industrial Revolution</w:t>
            </w:r>
          </w:p>
          <w:p w14:paraId="28EC8BDB" w14:textId="228C284D" w:rsidR="005407B4" w:rsidRDefault="005407B4"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Settlement</w:t>
            </w:r>
          </w:p>
          <w:p w14:paraId="7DA1BD8A" w14:textId="20455EB3" w:rsidR="005407B4" w:rsidRDefault="005407B4"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Civilisation</w:t>
            </w:r>
          </w:p>
          <w:p w14:paraId="064516A4" w14:textId="7742FE63" w:rsidR="005407B4" w:rsidRDefault="000276D0"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Trade</w:t>
            </w:r>
          </w:p>
          <w:p w14:paraId="3094F50F" w14:textId="023ADB01" w:rsidR="000276D0" w:rsidRPr="00A770BC" w:rsidRDefault="000276D0"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lastRenderedPageBreak/>
              <w:t>Technological Advancements</w:t>
            </w:r>
          </w:p>
          <w:p w14:paraId="39E322E6" w14:textId="77777777" w:rsidR="00062C3D" w:rsidRDefault="00062C3D" w:rsidP="00F16C04">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p>
          <w:p w14:paraId="3F945792" w14:textId="77777777" w:rsidR="008713C0" w:rsidRPr="008713C0" w:rsidRDefault="008713C0" w:rsidP="008713C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13C0">
              <w:rPr>
                <w:rStyle w:val="normaltextrun"/>
                <w:rFonts w:ascii="Arial" w:hAnsi="Arial" w:cs="Arial"/>
                <w:b/>
                <w:bCs/>
                <w:color w:val="FF0000"/>
                <w:sz w:val="18"/>
                <w:szCs w:val="18"/>
              </w:rPr>
              <w:t>Cause and consequence</w:t>
            </w:r>
            <w:r w:rsidRPr="008713C0">
              <w:rPr>
                <w:rStyle w:val="eop"/>
                <w:rFonts w:ascii="Arial" w:hAnsi="Arial" w:cs="Arial"/>
                <w:color w:val="FF0000"/>
                <w:sz w:val="18"/>
                <w:szCs w:val="18"/>
              </w:rPr>
              <w:t> </w:t>
            </w:r>
          </w:p>
          <w:p w14:paraId="38F05E0C" w14:textId="77777777" w:rsidR="008713C0" w:rsidRPr="008713C0" w:rsidRDefault="008713C0" w:rsidP="008713C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13C0">
              <w:rPr>
                <w:rStyle w:val="normaltextrun"/>
                <w:rFonts w:ascii="Arial" w:hAnsi="Arial" w:cs="Arial"/>
                <w:color w:val="000000"/>
                <w:sz w:val="18"/>
                <w:szCs w:val="18"/>
              </w:rPr>
              <w:t>L5 – Children learn why a significant number of the population moved to the towns and cities and how this impacted living conditions. </w:t>
            </w:r>
            <w:r w:rsidRPr="008713C0">
              <w:rPr>
                <w:rStyle w:val="eop"/>
                <w:rFonts w:ascii="Arial" w:hAnsi="Arial" w:cs="Arial"/>
                <w:color w:val="000000"/>
                <w:sz w:val="18"/>
                <w:szCs w:val="18"/>
              </w:rPr>
              <w:t> </w:t>
            </w:r>
          </w:p>
          <w:p w14:paraId="7854C7C6" w14:textId="77777777" w:rsidR="008713C0" w:rsidRPr="008713C0" w:rsidRDefault="008713C0" w:rsidP="008713C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13C0">
              <w:rPr>
                <w:rStyle w:val="normaltextrun"/>
                <w:rFonts w:ascii="Arial" w:hAnsi="Arial" w:cs="Arial"/>
                <w:b/>
                <w:bCs/>
                <w:color w:val="FF0000"/>
                <w:sz w:val="18"/>
                <w:szCs w:val="18"/>
              </w:rPr>
              <w:t>Change and continuity</w:t>
            </w:r>
            <w:r w:rsidRPr="008713C0">
              <w:rPr>
                <w:rStyle w:val="eop"/>
                <w:rFonts w:ascii="Arial" w:hAnsi="Arial" w:cs="Arial"/>
                <w:color w:val="FF0000"/>
                <w:sz w:val="18"/>
                <w:szCs w:val="18"/>
              </w:rPr>
              <w:t> </w:t>
            </w:r>
          </w:p>
          <w:p w14:paraId="6780F9D4" w14:textId="77777777" w:rsidR="008713C0" w:rsidRPr="008713C0" w:rsidRDefault="008713C0" w:rsidP="008713C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8713C0">
              <w:rPr>
                <w:rStyle w:val="normaltextrun"/>
                <w:rFonts w:ascii="Arial" w:hAnsi="Arial" w:cs="Arial"/>
                <w:color w:val="auto"/>
                <w:sz w:val="18"/>
                <w:szCs w:val="18"/>
              </w:rPr>
              <w:t>L1 – Children learn about life before the Industrial Revolution in terms of ‘The Domestic System’ and where the majority of people lived. </w:t>
            </w:r>
            <w:r w:rsidRPr="008713C0">
              <w:rPr>
                <w:rStyle w:val="eop"/>
                <w:rFonts w:ascii="Arial" w:hAnsi="Arial" w:cs="Arial"/>
                <w:color w:val="auto"/>
                <w:sz w:val="18"/>
                <w:szCs w:val="18"/>
              </w:rPr>
              <w:t> </w:t>
            </w:r>
          </w:p>
          <w:p w14:paraId="59FD2071" w14:textId="77777777" w:rsidR="008713C0" w:rsidRPr="008713C0" w:rsidRDefault="008713C0" w:rsidP="008713C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8713C0">
              <w:rPr>
                <w:rStyle w:val="normaltextrun"/>
                <w:rFonts w:ascii="Arial" w:hAnsi="Arial" w:cs="Arial"/>
                <w:color w:val="auto"/>
                <w:sz w:val="18"/>
                <w:szCs w:val="18"/>
              </w:rPr>
              <w:t>L3 – Children learning about the jobs and working conditions in the textile mills during the Industrial Revolution.</w:t>
            </w:r>
            <w:r w:rsidRPr="008713C0">
              <w:rPr>
                <w:rStyle w:val="eop"/>
                <w:rFonts w:ascii="Arial" w:hAnsi="Arial" w:cs="Arial"/>
                <w:color w:val="auto"/>
                <w:sz w:val="18"/>
                <w:szCs w:val="18"/>
              </w:rPr>
              <w:t> </w:t>
            </w:r>
          </w:p>
          <w:p w14:paraId="5ED27481" w14:textId="77777777" w:rsidR="008713C0" w:rsidRPr="008713C0" w:rsidRDefault="008713C0" w:rsidP="008713C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8713C0">
              <w:rPr>
                <w:rStyle w:val="normaltextrun"/>
                <w:rFonts w:ascii="Arial" w:hAnsi="Arial" w:cs="Arial"/>
                <w:color w:val="auto"/>
                <w:sz w:val="18"/>
                <w:szCs w:val="18"/>
              </w:rPr>
              <w:t>L5 – Children learn how settlements changed in terms of population, housing and living conditions.</w:t>
            </w:r>
            <w:r w:rsidRPr="008713C0">
              <w:rPr>
                <w:rStyle w:val="eop"/>
                <w:rFonts w:ascii="Arial" w:hAnsi="Arial" w:cs="Arial"/>
                <w:color w:val="auto"/>
                <w:sz w:val="18"/>
                <w:szCs w:val="18"/>
              </w:rPr>
              <w:t> </w:t>
            </w:r>
          </w:p>
          <w:p w14:paraId="4ACC5074" w14:textId="77777777" w:rsidR="008713C0" w:rsidRPr="008713C0" w:rsidRDefault="008713C0" w:rsidP="008713C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13C0">
              <w:rPr>
                <w:rStyle w:val="normaltextrun"/>
                <w:rFonts w:ascii="Arial" w:hAnsi="Arial" w:cs="Arial"/>
                <w:b/>
                <w:bCs/>
                <w:color w:val="FF0000"/>
                <w:sz w:val="18"/>
                <w:szCs w:val="18"/>
              </w:rPr>
              <w:t>Sources and evidence</w:t>
            </w:r>
            <w:r w:rsidRPr="008713C0">
              <w:rPr>
                <w:rStyle w:val="eop"/>
                <w:rFonts w:ascii="Arial" w:hAnsi="Arial" w:cs="Arial"/>
                <w:color w:val="FF0000"/>
                <w:sz w:val="18"/>
                <w:szCs w:val="18"/>
              </w:rPr>
              <w:t> </w:t>
            </w:r>
          </w:p>
          <w:p w14:paraId="355BF77C" w14:textId="0CF7D15E" w:rsidR="008713C0" w:rsidRPr="008713C0" w:rsidRDefault="008713C0" w:rsidP="008713C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8713C0">
              <w:rPr>
                <w:rStyle w:val="normaltextrun"/>
                <w:rFonts w:ascii="Arial" w:hAnsi="Arial" w:cs="Arial"/>
                <w:color w:val="auto"/>
                <w:sz w:val="18"/>
                <w:szCs w:val="18"/>
              </w:rPr>
              <w:t>L3 – Children read extracts from the Sadler Committee Report 1832.</w:t>
            </w:r>
            <w:r w:rsidRPr="008713C0">
              <w:rPr>
                <w:rStyle w:val="eop"/>
                <w:rFonts w:ascii="Arial" w:hAnsi="Arial" w:cs="Arial"/>
                <w:color w:val="auto"/>
                <w:sz w:val="18"/>
                <w:szCs w:val="18"/>
              </w:rPr>
              <w:t> </w:t>
            </w:r>
          </w:p>
          <w:p w14:paraId="24321309" w14:textId="77777777" w:rsidR="008713C0" w:rsidRPr="008713C0" w:rsidRDefault="008713C0" w:rsidP="008713C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13C0">
              <w:rPr>
                <w:rStyle w:val="normaltextrun"/>
                <w:rFonts w:ascii="Arial" w:hAnsi="Arial" w:cs="Arial"/>
                <w:b/>
                <w:bCs/>
                <w:color w:val="FF0000"/>
                <w:sz w:val="18"/>
                <w:szCs w:val="18"/>
              </w:rPr>
              <w:t>Historical Interpretations </w:t>
            </w:r>
            <w:r w:rsidRPr="008713C0">
              <w:rPr>
                <w:rStyle w:val="eop"/>
                <w:rFonts w:ascii="Arial" w:hAnsi="Arial" w:cs="Arial"/>
                <w:color w:val="FF0000"/>
                <w:sz w:val="18"/>
                <w:szCs w:val="18"/>
              </w:rPr>
              <w:t> </w:t>
            </w:r>
          </w:p>
          <w:p w14:paraId="30110295" w14:textId="77777777" w:rsidR="008713C0" w:rsidRPr="008713C0" w:rsidRDefault="008713C0" w:rsidP="008713C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13C0">
              <w:rPr>
                <w:rStyle w:val="normaltextrun"/>
                <w:rFonts w:ascii="Arial" w:hAnsi="Arial" w:cs="Arial"/>
                <w:b/>
                <w:bCs/>
                <w:color w:val="FF0000"/>
                <w:sz w:val="18"/>
                <w:szCs w:val="18"/>
              </w:rPr>
              <w:t>Similarity and difference</w:t>
            </w:r>
            <w:r w:rsidRPr="008713C0">
              <w:rPr>
                <w:rStyle w:val="eop"/>
                <w:rFonts w:ascii="Arial" w:hAnsi="Arial" w:cs="Arial"/>
                <w:color w:val="FF0000"/>
                <w:sz w:val="18"/>
                <w:szCs w:val="18"/>
              </w:rPr>
              <w:t> </w:t>
            </w:r>
          </w:p>
          <w:p w14:paraId="179CDE74" w14:textId="77777777" w:rsidR="008713C0" w:rsidRPr="008713C0" w:rsidRDefault="008713C0" w:rsidP="008713C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8713C0">
              <w:rPr>
                <w:rStyle w:val="normaltextrun"/>
                <w:rFonts w:ascii="Arial" w:hAnsi="Arial" w:cs="Arial"/>
                <w:color w:val="auto"/>
                <w:sz w:val="18"/>
                <w:szCs w:val="18"/>
              </w:rPr>
              <w:t>L3 – Children compare jobs and working conditions of miners to mill workers. </w:t>
            </w:r>
            <w:r w:rsidRPr="008713C0">
              <w:rPr>
                <w:rStyle w:val="eop"/>
                <w:rFonts w:ascii="Arial" w:hAnsi="Arial" w:cs="Arial"/>
                <w:color w:val="auto"/>
                <w:sz w:val="18"/>
                <w:szCs w:val="18"/>
              </w:rPr>
              <w:t> </w:t>
            </w:r>
          </w:p>
          <w:p w14:paraId="780ED730" w14:textId="77777777" w:rsidR="008713C0" w:rsidRPr="008713C0" w:rsidRDefault="008713C0" w:rsidP="008713C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13C0">
              <w:rPr>
                <w:rStyle w:val="normaltextrun"/>
                <w:rFonts w:ascii="Arial" w:hAnsi="Arial" w:cs="Arial"/>
                <w:b/>
                <w:bCs/>
                <w:color w:val="FF0000"/>
                <w:sz w:val="18"/>
                <w:szCs w:val="18"/>
              </w:rPr>
              <w:t>Historical significance </w:t>
            </w:r>
            <w:r w:rsidRPr="008713C0">
              <w:rPr>
                <w:rStyle w:val="eop"/>
                <w:rFonts w:ascii="Arial" w:hAnsi="Arial" w:cs="Arial"/>
                <w:color w:val="FF0000"/>
                <w:sz w:val="18"/>
                <w:szCs w:val="18"/>
              </w:rPr>
              <w:t> </w:t>
            </w:r>
          </w:p>
          <w:p w14:paraId="6C623E7A" w14:textId="77777777" w:rsidR="008713C0" w:rsidRPr="008713C0" w:rsidRDefault="008713C0" w:rsidP="008713C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8713C0">
              <w:rPr>
                <w:rStyle w:val="normaltextrun"/>
                <w:rFonts w:ascii="Arial" w:hAnsi="Arial" w:cs="Arial"/>
                <w:color w:val="auto"/>
                <w:sz w:val="18"/>
                <w:szCs w:val="18"/>
              </w:rPr>
              <w:t>L4 – Children learn that the steam-powered engine transformed factories, transport in terms of railways and ships.</w:t>
            </w:r>
            <w:r w:rsidRPr="008713C0">
              <w:rPr>
                <w:rStyle w:val="eop"/>
                <w:rFonts w:ascii="Arial" w:hAnsi="Arial" w:cs="Arial"/>
                <w:color w:val="auto"/>
                <w:sz w:val="18"/>
                <w:szCs w:val="18"/>
              </w:rPr>
              <w:t> </w:t>
            </w:r>
          </w:p>
          <w:p w14:paraId="1F33611F" w14:textId="0147EE79" w:rsidR="009B35B5" w:rsidRPr="00F16C04" w:rsidRDefault="009B35B5" w:rsidP="00F16C04">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p>
        </w:tc>
        <w:tc>
          <w:tcPr>
            <w:tcW w:w="4837" w:type="dxa"/>
            <w:shd w:val="clear" w:color="auto" w:fill="FFFFFF" w:themeFill="background1"/>
          </w:tcPr>
          <w:p w14:paraId="47C6F8AB" w14:textId="3E189571" w:rsidR="00143515" w:rsidRPr="000709ED" w:rsidRDefault="000276D0" w:rsidP="000276D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0709ED">
              <w:rPr>
                <w:rFonts w:ascii="Arial" w:hAnsi="Arial" w:cs="Arial"/>
                <w:b/>
                <w:bCs/>
                <w:sz w:val="18"/>
                <w:szCs w:val="18"/>
              </w:rPr>
              <w:lastRenderedPageBreak/>
              <w:t>Anglo-Saxons</w:t>
            </w:r>
          </w:p>
          <w:p w14:paraId="72D0A391" w14:textId="02C09F4A" w:rsidR="000276D0" w:rsidRPr="000709ED" w:rsidRDefault="000276D0" w:rsidP="000276D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709ED">
              <w:rPr>
                <w:rFonts w:ascii="Arial" w:hAnsi="Arial" w:cs="Arial"/>
                <w:sz w:val="18"/>
                <w:szCs w:val="18"/>
              </w:rPr>
              <w:t>Settlement</w:t>
            </w:r>
          </w:p>
          <w:p w14:paraId="7BBC6430" w14:textId="7CC07074" w:rsidR="000276D0" w:rsidRPr="000709ED" w:rsidRDefault="000276D0" w:rsidP="000276D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709ED">
              <w:rPr>
                <w:rFonts w:ascii="Arial" w:hAnsi="Arial" w:cs="Arial"/>
                <w:sz w:val="18"/>
                <w:szCs w:val="18"/>
              </w:rPr>
              <w:t>Civilisation</w:t>
            </w:r>
          </w:p>
          <w:p w14:paraId="0DAB4964" w14:textId="3B27444F" w:rsidR="000276D0" w:rsidRPr="000709ED" w:rsidRDefault="000276D0" w:rsidP="000276D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709ED">
              <w:rPr>
                <w:rFonts w:ascii="Arial" w:hAnsi="Arial" w:cs="Arial"/>
                <w:sz w:val="18"/>
                <w:szCs w:val="18"/>
              </w:rPr>
              <w:t>Hierarchy &amp; Power</w:t>
            </w:r>
          </w:p>
          <w:p w14:paraId="5F423D07" w14:textId="77777777" w:rsidR="00143515" w:rsidRPr="000709ED" w:rsidRDefault="00143515"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0F36F5A" w14:textId="77777777" w:rsidR="004D0F34" w:rsidRPr="004D0F34" w:rsidRDefault="004D0F34" w:rsidP="004D0F3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D0F34">
              <w:rPr>
                <w:rStyle w:val="normaltextrun"/>
                <w:rFonts w:ascii="Arial" w:hAnsi="Arial" w:cs="Arial"/>
                <w:b/>
                <w:bCs/>
                <w:color w:val="FF0000"/>
                <w:sz w:val="18"/>
                <w:szCs w:val="18"/>
              </w:rPr>
              <w:t>Cause and consequence</w:t>
            </w:r>
            <w:r w:rsidRPr="004D0F34">
              <w:rPr>
                <w:rStyle w:val="eop"/>
                <w:rFonts w:ascii="Arial" w:hAnsi="Arial" w:cs="Arial"/>
                <w:color w:val="FF0000"/>
                <w:sz w:val="18"/>
                <w:szCs w:val="18"/>
              </w:rPr>
              <w:t> </w:t>
            </w:r>
          </w:p>
          <w:p w14:paraId="360388CB" w14:textId="77777777" w:rsidR="004D0F34" w:rsidRPr="004D0F34" w:rsidRDefault="004D0F34" w:rsidP="004D0F3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4D0F34">
              <w:rPr>
                <w:rStyle w:val="normaltextrun"/>
                <w:rFonts w:ascii="Arial" w:hAnsi="Arial" w:cs="Arial"/>
                <w:color w:val="auto"/>
                <w:sz w:val="18"/>
                <w:szCs w:val="18"/>
              </w:rPr>
              <w:t>L1 – Children learn that because the Romans left and there was no army to protect Britain. The Saxons invaded / migrated to Britain to farm on the fertile land and to live a better quality of life.  The Saxons were asked to help the people defend their land against the Picts and the Scots. The Saxons, Jutes and Angles rebelled and stole the land for themselves eventually forming 7 kingdoms. </w:t>
            </w:r>
            <w:r w:rsidRPr="004D0F34">
              <w:rPr>
                <w:rStyle w:val="eop"/>
                <w:rFonts w:ascii="Arial" w:hAnsi="Arial" w:cs="Arial"/>
                <w:color w:val="auto"/>
                <w:sz w:val="18"/>
                <w:szCs w:val="18"/>
              </w:rPr>
              <w:t> </w:t>
            </w:r>
          </w:p>
          <w:p w14:paraId="40A396F5" w14:textId="77777777" w:rsidR="004D0F34" w:rsidRPr="004D0F34" w:rsidRDefault="004D0F34" w:rsidP="004D0F3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D0F34">
              <w:rPr>
                <w:rStyle w:val="normaltextrun"/>
                <w:rFonts w:ascii="Arial" w:hAnsi="Arial" w:cs="Arial"/>
                <w:b/>
                <w:bCs/>
                <w:color w:val="FF0000"/>
                <w:sz w:val="18"/>
                <w:szCs w:val="18"/>
              </w:rPr>
              <w:t>Change and continuity</w:t>
            </w:r>
            <w:r w:rsidRPr="004D0F34">
              <w:rPr>
                <w:rStyle w:val="eop"/>
                <w:rFonts w:ascii="Arial" w:hAnsi="Arial" w:cs="Arial"/>
                <w:color w:val="FF0000"/>
                <w:sz w:val="18"/>
                <w:szCs w:val="18"/>
              </w:rPr>
              <w:t> </w:t>
            </w:r>
          </w:p>
          <w:p w14:paraId="5EE30C38" w14:textId="77777777" w:rsidR="004D0F34" w:rsidRPr="004D0F34" w:rsidRDefault="004D0F34" w:rsidP="004D0F3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4D0F34">
              <w:rPr>
                <w:rStyle w:val="normaltextrun"/>
                <w:rFonts w:ascii="Arial" w:hAnsi="Arial" w:cs="Arial"/>
                <w:color w:val="auto"/>
                <w:sz w:val="18"/>
                <w:szCs w:val="18"/>
              </w:rPr>
              <w:t>L2 – Children learn that the Anglo-Saxons were farmers, so farming was the preferred way of life. In the early Anglo-Saxon period, people moved from the Roman towns back to rural locations.</w:t>
            </w:r>
            <w:r w:rsidRPr="004D0F34">
              <w:rPr>
                <w:rStyle w:val="eop"/>
                <w:rFonts w:ascii="Arial" w:hAnsi="Arial" w:cs="Arial"/>
                <w:color w:val="auto"/>
                <w:sz w:val="18"/>
                <w:szCs w:val="18"/>
              </w:rPr>
              <w:t> </w:t>
            </w:r>
          </w:p>
          <w:p w14:paraId="4758AAAB" w14:textId="77777777" w:rsidR="004D0F34" w:rsidRPr="004D0F34" w:rsidRDefault="004D0F34" w:rsidP="004D0F3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4D0F34">
              <w:rPr>
                <w:rStyle w:val="normaltextrun"/>
                <w:rFonts w:ascii="Arial" w:hAnsi="Arial" w:cs="Arial"/>
                <w:color w:val="auto"/>
                <w:sz w:val="18"/>
                <w:szCs w:val="18"/>
              </w:rPr>
              <w:t>L3 – Children learn that the British monarchy originated in Anglo-Saxon Britain with the first King of England, Athelstan. An Anglo-Saxon king was incredibly powerful and controlled taxes, religion, armies, landownership, law-making, money, people. Today, Charles III plays a different role in Britain today because of the constitutional monarchy, but remains the supreme governor of the Church of England and the commander in chief of the British armed forces.</w:t>
            </w:r>
            <w:r w:rsidRPr="004D0F34">
              <w:rPr>
                <w:rStyle w:val="eop"/>
                <w:rFonts w:ascii="Arial" w:hAnsi="Arial" w:cs="Arial"/>
                <w:color w:val="auto"/>
                <w:sz w:val="18"/>
                <w:szCs w:val="18"/>
              </w:rPr>
              <w:t> </w:t>
            </w:r>
          </w:p>
          <w:p w14:paraId="2F98324C" w14:textId="77777777" w:rsidR="004D0F34" w:rsidRPr="004D0F34" w:rsidRDefault="004D0F34" w:rsidP="004D0F3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4D0F34">
              <w:rPr>
                <w:rStyle w:val="normaltextrun"/>
                <w:rFonts w:ascii="Arial" w:hAnsi="Arial" w:cs="Arial"/>
                <w:color w:val="auto"/>
                <w:sz w:val="18"/>
                <w:szCs w:val="18"/>
              </w:rPr>
              <w:t>L4 – Children learn that by AD 556, when the 7 kingdoms were formed (heptarchy), industries such as salt mining were organised and controlled by kings. </w:t>
            </w:r>
            <w:r w:rsidRPr="004D0F34">
              <w:rPr>
                <w:rStyle w:val="eop"/>
                <w:rFonts w:ascii="Arial" w:hAnsi="Arial" w:cs="Arial"/>
                <w:color w:val="auto"/>
                <w:sz w:val="18"/>
                <w:szCs w:val="18"/>
              </w:rPr>
              <w:t> </w:t>
            </w:r>
          </w:p>
          <w:p w14:paraId="7CCE4EB8" w14:textId="77777777" w:rsidR="004D0F34" w:rsidRPr="004D0F34" w:rsidRDefault="004D0F34" w:rsidP="004D0F3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D0F34">
              <w:rPr>
                <w:rStyle w:val="normaltextrun"/>
                <w:rFonts w:ascii="Arial" w:hAnsi="Arial" w:cs="Arial"/>
                <w:b/>
                <w:bCs/>
                <w:color w:val="FF0000"/>
                <w:sz w:val="18"/>
                <w:szCs w:val="18"/>
              </w:rPr>
              <w:t>Sources and evidence</w:t>
            </w:r>
            <w:r w:rsidRPr="004D0F34">
              <w:rPr>
                <w:rStyle w:val="eop"/>
                <w:rFonts w:ascii="Arial" w:hAnsi="Arial" w:cs="Arial"/>
                <w:color w:val="FF0000"/>
                <w:sz w:val="18"/>
                <w:szCs w:val="18"/>
              </w:rPr>
              <w:t> </w:t>
            </w:r>
          </w:p>
          <w:p w14:paraId="11AEE321" w14:textId="77777777" w:rsidR="004D0F34" w:rsidRPr="004D0F34" w:rsidRDefault="004D0F34" w:rsidP="004D0F3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sidRPr="004D0F34">
              <w:rPr>
                <w:rStyle w:val="normaltextrun"/>
                <w:rFonts w:ascii="Arial" w:hAnsi="Arial" w:cs="Arial"/>
                <w:color w:val="auto"/>
                <w:sz w:val="18"/>
                <w:szCs w:val="18"/>
              </w:rPr>
              <w:t xml:space="preserve">L5 – Children learn about the artefacts discovered at Sutton </w:t>
            </w:r>
            <w:proofErr w:type="spellStart"/>
            <w:r w:rsidRPr="004D0F34">
              <w:rPr>
                <w:rStyle w:val="normaltextrun"/>
                <w:rFonts w:ascii="Arial" w:hAnsi="Arial" w:cs="Arial"/>
                <w:color w:val="auto"/>
                <w:sz w:val="18"/>
                <w:szCs w:val="18"/>
              </w:rPr>
              <w:t>Hoo</w:t>
            </w:r>
            <w:proofErr w:type="spellEnd"/>
            <w:r w:rsidRPr="004D0F34">
              <w:rPr>
                <w:rStyle w:val="normaltextrun"/>
                <w:rFonts w:ascii="Arial" w:hAnsi="Arial" w:cs="Arial"/>
                <w:color w:val="auto"/>
                <w:sz w:val="18"/>
                <w:szCs w:val="18"/>
              </w:rPr>
              <w:t xml:space="preserve"> and how archaeologists interpret the past from such evidence.</w:t>
            </w:r>
            <w:r w:rsidRPr="004D0F34">
              <w:rPr>
                <w:rStyle w:val="eop"/>
                <w:rFonts w:ascii="Arial" w:hAnsi="Arial" w:cs="Arial"/>
                <w:color w:val="auto"/>
                <w:sz w:val="18"/>
                <w:szCs w:val="18"/>
              </w:rPr>
              <w:t> </w:t>
            </w:r>
          </w:p>
          <w:p w14:paraId="546B37F0" w14:textId="08257B2F" w:rsidR="00E525F9" w:rsidRPr="000709ED" w:rsidRDefault="00E525F9" w:rsidP="000F40A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c>
          <w:tcPr>
            <w:tcW w:w="4532" w:type="dxa"/>
            <w:shd w:val="clear" w:color="auto" w:fill="FFFFFF" w:themeFill="background1"/>
          </w:tcPr>
          <w:p w14:paraId="48B8DAD5" w14:textId="3817F23D" w:rsidR="00143515" w:rsidRPr="000709ED" w:rsidRDefault="000276D0"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0709ED">
              <w:rPr>
                <w:rFonts w:ascii="Arial" w:hAnsi="Arial" w:cs="Arial"/>
                <w:b/>
                <w:bCs/>
                <w:sz w:val="18"/>
                <w:szCs w:val="18"/>
              </w:rPr>
              <w:lastRenderedPageBreak/>
              <w:t>Vikings</w:t>
            </w:r>
          </w:p>
          <w:p w14:paraId="7D06F03A" w14:textId="5DCD6B09" w:rsidR="000276D0" w:rsidRPr="000709ED" w:rsidRDefault="000276D0"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709ED">
              <w:rPr>
                <w:rFonts w:ascii="Arial" w:hAnsi="Arial" w:cs="Arial"/>
                <w:sz w:val="18"/>
                <w:szCs w:val="18"/>
              </w:rPr>
              <w:t>Settlement</w:t>
            </w:r>
          </w:p>
          <w:p w14:paraId="326BFBCC" w14:textId="4BCF5297" w:rsidR="000276D0" w:rsidRPr="000709ED" w:rsidRDefault="000276D0"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709ED">
              <w:rPr>
                <w:rFonts w:ascii="Arial" w:hAnsi="Arial" w:cs="Arial"/>
                <w:sz w:val="18"/>
                <w:szCs w:val="18"/>
              </w:rPr>
              <w:t>Trade</w:t>
            </w:r>
          </w:p>
          <w:p w14:paraId="004CBD43" w14:textId="4849EA5C" w:rsidR="000276D0" w:rsidRPr="000709ED" w:rsidRDefault="000276D0"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709ED">
              <w:rPr>
                <w:rFonts w:ascii="Arial" w:hAnsi="Arial" w:cs="Arial"/>
                <w:sz w:val="18"/>
                <w:szCs w:val="18"/>
              </w:rPr>
              <w:t>Technological Advancements</w:t>
            </w:r>
          </w:p>
          <w:p w14:paraId="5EAFB8AF" w14:textId="48D45F0C" w:rsidR="000276D0" w:rsidRPr="000709ED" w:rsidRDefault="000276D0"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709ED">
              <w:rPr>
                <w:rFonts w:ascii="Arial" w:hAnsi="Arial" w:cs="Arial"/>
                <w:sz w:val="18"/>
                <w:szCs w:val="18"/>
              </w:rPr>
              <w:lastRenderedPageBreak/>
              <w:t>Hierarchy &amp; Power</w:t>
            </w:r>
          </w:p>
          <w:p w14:paraId="562222BB" w14:textId="77777777" w:rsidR="00143515" w:rsidRPr="000709ED" w:rsidRDefault="00143515" w:rsidP="00C8737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F6BB667" w14:textId="77777777" w:rsidR="00A95F0D" w:rsidRPr="00A95F0D" w:rsidRDefault="00143515" w:rsidP="00A95F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0000"/>
                <w:sz w:val="18"/>
                <w:szCs w:val="20"/>
              </w:rPr>
            </w:pPr>
            <w:r w:rsidRPr="000709ED">
              <w:rPr>
                <w:rFonts w:ascii="Arial" w:hAnsi="Arial" w:cs="Arial"/>
                <w:bCs/>
                <w:color w:val="auto"/>
                <w:sz w:val="18"/>
                <w:szCs w:val="18"/>
              </w:rPr>
              <w:t xml:space="preserve"> </w:t>
            </w:r>
            <w:r w:rsidR="00A95F0D" w:rsidRPr="00A95F0D">
              <w:rPr>
                <w:rFonts w:ascii="Arial" w:eastAsia="Times New Roman" w:hAnsi="Arial" w:cs="Arial"/>
                <w:b/>
                <w:color w:val="FF0000"/>
                <w:sz w:val="18"/>
                <w:szCs w:val="20"/>
              </w:rPr>
              <w:t>Cause and consequence</w:t>
            </w:r>
          </w:p>
          <w:p w14:paraId="72417292" w14:textId="77777777" w:rsidR="00A95F0D" w:rsidRPr="00A95F0D" w:rsidRDefault="00A95F0D" w:rsidP="00A95F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r w:rsidRPr="00A95F0D">
              <w:rPr>
                <w:rFonts w:ascii="Arial" w:eastAsia="Times New Roman" w:hAnsi="Arial" w:cs="Arial"/>
                <w:b/>
                <w:color w:val="auto"/>
                <w:sz w:val="18"/>
                <w:szCs w:val="20"/>
              </w:rPr>
              <w:t>L1</w:t>
            </w:r>
            <w:r w:rsidRPr="00A95F0D">
              <w:rPr>
                <w:rFonts w:ascii="Arial" w:eastAsia="Times New Roman" w:hAnsi="Arial" w:cs="Arial"/>
                <w:color w:val="auto"/>
                <w:sz w:val="18"/>
                <w:szCs w:val="20"/>
              </w:rPr>
              <w:t xml:space="preserve"> – Children learn why the Vikings chose to attack Britain. </w:t>
            </w:r>
          </w:p>
          <w:p w14:paraId="53D52D1F" w14:textId="77777777" w:rsidR="00A95F0D" w:rsidRPr="00A95F0D" w:rsidRDefault="00A95F0D" w:rsidP="00A95F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0000"/>
                <w:sz w:val="18"/>
                <w:szCs w:val="20"/>
              </w:rPr>
            </w:pPr>
            <w:r w:rsidRPr="00A95F0D">
              <w:rPr>
                <w:rFonts w:ascii="Arial" w:eastAsia="Times New Roman" w:hAnsi="Arial" w:cs="Arial"/>
                <w:b/>
                <w:color w:val="FF0000"/>
                <w:sz w:val="18"/>
                <w:szCs w:val="20"/>
              </w:rPr>
              <w:t>Change and continuity</w:t>
            </w:r>
          </w:p>
          <w:p w14:paraId="3430CF43" w14:textId="77777777" w:rsidR="00A95F0D" w:rsidRPr="00A95F0D" w:rsidRDefault="00A95F0D" w:rsidP="00A95F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r w:rsidRPr="00A95F0D">
              <w:rPr>
                <w:rFonts w:ascii="Arial" w:eastAsia="Times New Roman" w:hAnsi="Arial" w:cs="Arial"/>
                <w:b/>
                <w:color w:val="auto"/>
                <w:sz w:val="18"/>
                <w:szCs w:val="20"/>
              </w:rPr>
              <w:t xml:space="preserve">L2 </w:t>
            </w:r>
            <w:r w:rsidRPr="00A95F0D">
              <w:rPr>
                <w:rFonts w:ascii="Arial" w:eastAsia="Times New Roman" w:hAnsi="Arial" w:cs="Arial"/>
                <w:color w:val="auto"/>
                <w:sz w:val="18"/>
                <w:szCs w:val="20"/>
              </w:rPr>
              <w:t xml:space="preserve">– Children learn how Danelaw came to be and how the Anglo-Saxons settlements changed as a result. </w:t>
            </w:r>
          </w:p>
          <w:p w14:paraId="4F8BFE61" w14:textId="77777777" w:rsidR="00A95F0D" w:rsidRPr="00A95F0D" w:rsidRDefault="00A95F0D" w:rsidP="00A95F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r w:rsidRPr="00A95F0D">
              <w:rPr>
                <w:rFonts w:ascii="Arial" w:eastAsia="Times New Roman" w:hAnsi="Arial" w:cs="Arial"/>
                <w:b/>
                <w:color w:val="auto"/>
                <w:sz w:val="18"/>
                <w:szCs w:val="20"/>
              </w:rPr>
              <w:t>L4</w:t>
            </w:r>
            <w:r w:rsidRPr="00A95F0D">
              <w:rPr>
                <w:rFonts w:ascii="Arial" w:eastAsia="Times New Roman" w:hAnsi="Arial" w:cs="Arial"/>
                <w:color w:val="auto"/>
                <w:sz w:val="18"/>
                <w:szCs w:val="20"/>
              </w:rPr>
              <w:t xml:space="preserve"> – Children learn how Viking ship design helped the Vikings to invade, conquer and explore distant lands. </w:t>
            </w:r>
          </w:p>
          <w:p w14:paraId="48AA9C30" w14:textId="77777777" w:rsidR="00A95F0D" w:rsidRPr="00A95F0D" w:rsidRDefault="00A95F0D" w:rsidP="00A95F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r w:rsidRPr="00A95F0D">
              <w:rPr>
                <w:rFonts w:ascii="Arial" w:eastAsia="Times New Roman" w:hAnsi="Arial" w:cs="Arial"/>
                <w:b/>
                <w:color w:val="auto"/>
                <w:sz w:val="18"/>
                <w:szCs w:val="20"/>
              </w:rPr>
              <w:t>L5</w:t>
            </w:r>
            <w:r w:rsidRPr="00A95F0D">
              <w:rPr>
                <w:rFonts w:ascii="Arial" w:eastAsia="Times New Roman" w:hAnsi="Arial" w:cs="Arial"/>
                <w:color w:val="auto"/>
                <w:sz w:val="18"/>
                <w:szCs w:val="20"/>
              </w:rPr>
              <w:t xml:space="preserve"> – Children learn how the Vikings traded across much of Europe and parts of Asia and Africa. Children learn how Dublin was the slave trade capital of the Viking world. </w:t>
            </w:r>
          </w:p>
          <w:p w14:paraId="5436CC2E" w14:textId="77777777" w:rsidR="00A95F0D" w:rsidRPr="00A95F0D" w:rsidRDefault="00A95F0D" w:rsidP="00A95F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r w:rsidRPr="00A95F0D">
              <w:rPr>
                <w:rFonts w:ascii="Arial" w:eastAsia="Times New Roman" w:hAnsi="Arial" w:cs="Arial"/>
                <w:b/>
                <w:color w:val="auto"/>
                <w:sz w:val="18"/>
                <w:szCs w:val="20"/>
              </w:rPr>
              <w:t>L6</w:t>
            </w:r>
            <w:r w:rsidRPr="00A95F0D">
              <w:rPr>
                <w:rFonts w:ascii="Arial" w:eastAsia="Times New Roman" w:hAnsi="Arial" w:cs="Arial"/>
                <w:color w:val="auto"/>
                <w:sz w:val="18"/>
                <w:szCs w:val="20"/>
              </w:rPr>
              <w:t xml:space="preserve"> – Children learn about and reflect upon the legacy of the Anglo-Saxons and Vikings. </w:t>
            </w:r>
          </w:p>
          <w:p w14:paraId="5543EC62" w14:textId="77777777" w:rsidR="00A95F0D" w:rsidRPr="00A95F0D" w:rsidRDefault="00A95F0D" w:rsidP="00A95F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0000"/>
                <w:sz w:val="18"/>
                <w:szCs w:val="20"/>
              </w:rPr>
            </w:pPr>
            <w:r w:rsidRPr="00A95F0D">
              <w:rPr>
                <w:rFonts w:ascii="Arial" w:eastAsia="Times New Roman" w:hAnsi="Arial" w:cs="Arial"/>
                <w:b/>
                <w:color w:val="FF0000"/>
                <w:sz w:val="18"/>
                <w:szCs w:val="20"/>
              </w:rPr>
              <w:t>Sources and evidence</w:t>
            </w:r>
          </w:p>
          <w:p w14:paraId="29D0461E" w14:textId="77777777" w:rsidR="00A95F0D" w:rsidRPr="00A95F0D" w:rsidRDefault="00A95F0D" w:rsidP="00A95F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r w:rsidRPr="00A95F0D">
              <w:rPr>
                <w:rFonts w:ascii="Arial" w:eastAsia="Times New Roman" w:hAnsi="Arial" w:cs="Arial"/>
                <w:b/>
                <w:color w:val="auto"/>
                <w:sz w:val="18"/>
                <w:szCs w:val="20"/>
              </w:rPr>
              <w:t>L1</w:t>
            </w:r>
            <w:r w:rsidRPr="00A95F0D">
              <w:rPr>
                <w:rFonts w:ascii="Arial" w:eastAsia="Times New Roman" w:hAnsi="Arial" w:cs="Arial"/>
                <w:color w:val="auto"/>
                <w:sz w:val="18"/>
                <w:szCs w:val="20"/>
              </w:rPr>
              <w:t xml:space="preserve"> – Children analyse extracts from the Anglo-Saxon Chronicles describing the attack at Lindisfarne (1</w:t>
            </w:r>
            <w:r w:rsidRPr="00A95F0D">
              <w:rPr>
                <w:rFonts w:ascii="Arial" w:eastAsia="Times New Roman" w:hAnsi="Arial" w:cs="Arial"/>
                <w:color w:val="auto"/>
                <w:sz w:val="18"/>
                <w:szCs w:val="20"/>
                <w:vertAlign w:val="superscript"/>
              </w:rPr>
              <w:t>st</w:t>
            </w:r>
            <w:r w:rsidRPr="00A95F0D">
              <w:rPr>
                <w:rFonts w:ascii="Arial" w:eastAsia="Times New Roman" w:hAnsi="Arial" w:cs="Arial"/>
                <w:color w:val="auto"/>
                <w:sz w:val="18"/>
                <w:szCs w:val="20"/>
              </w:rPr>
              <w:t xml:space="preserve"> ever recorded). Children learn what information historians gain about the Vikings from such sources of evidence.  </w:t>
            </w:r>
          </w:p>
          <w:p w14:paraId="361EB08F" w14:textId="77777777" w:rsidR="00A95F0D" w:rsidRPr="00A95F0D" w:rsidRDefault="00A95F0D" w:rsidP="00A95F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r w:rsidRPr="00A95F0D">
              <w:rPr>
                <w:rFonts w:ascii="Arial" w:eastAsia="Times New Roman" w:hAnsi="Arial" w:cs="Arial"/>
                <w:b/>
                <w:color w:val="auto"/>
                <w:sz w:val="18"/>
                <w:szCs w:val="20"/>
              </w:rPr>
              <w:t>L3</w:t>
            </w:r>
            <w:r w:rsidRPr="00A95F0D">
              <w:rPr>
                <w:rFonts w:ascii="Arial" w:eastAsia="Times New Roman" w:hAnsi="Arial" w:cs="Arial"/>
                <w:color w:val="auto"/>
                <w:sz w:val="18"/>
                <w:szCs w:val="20"/>
              </w:rPr>
              <w:t xml:space="preserve"> – Children learn about the artefacts discovered at the </w:t>
            </w:r>
            <w:proofErr w:type="spellStart"/>
            <w:r w:rsidRPr="00A95F0D">
              <w:rPr>
                <w:rFonts w:ascii="Arial" w:eastAsia="Times New Roman" w:hAnsi="Arial" w:cs="Arial"/>
                <w:color w:val="auto"/>
                <w:sz w:val="18"/>
                <w:szCs w:val="20"/>
              </w:rPr>
              <w:t>Coppergate</w:t>
            </w:r>
            <w:proofErr w:type="spellEnd"/>
            <w:r w:rsidRPr="00A95F0D">
              <w:rPr>
                <w:rFonts w:ascii="Arial" w:eastAsia="Times New Roman" w:hAnsi="Arial" w:cs="Arial"/>
                <w:color w:val="auto"/>
                <w:sz w:val="18"/>
                <w:szCs w:val="20"/>
              </w:rPr>
              <w:t xml:space="preserve"> Dig and what this teaches historians about the craftsman who manufactured and traded at </w:t>
            </w:r>
            <w:proofErr w:type="spellStart"/>
            <w:r w:rsidRPr="00A95F0D">
              <w:rPr>
                <w:rFonts w:ascii="Arial" w:eastAsia="Times New Roman" w:hAnsi="Arial" w:cs="Arial"/>
                <w:color w:val="auto"/>
                <w:sz w:val="18"/>
                <w:szCs w:val="20"/>
              </w:rPr>
              <w:t>Jorvik</w:t>
            </w:r>
            <w:proofErr w:type="spellEnd"/>
            <w:r w:rsidRPr="00A95F0D">
              <w:rPr>
                <w:rFonts w:ascii="Arial" w:eastAsia="Times New Roman" w:hAnsi="Arial" w:cs="Arial"/>
                <w:color w:val="auto"/>
                <w:sz w:val="18"/>
                <w:szCs w:val="20"/>
              </w:rPr>
              <w:t xml:space="preserve">.  </w:t>
            </w:r>
          </w:p>
          <w:p w14:paraId="5268389D" w14:textId="77777777" w:rsidR="00A95F0D" w:rsidRPr="00A95F0D" w:rsidRDefault="00A95F0D" w:rsidP="00A95F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6"/>
                <w:szCs w:val="8"/>
              </w:rPr>
            </w:pPr>
          </w:p>
          <w:p w14:paraId="0350B0A3" w14:textId="77777777" w:rsidR="00A95F0D" w:rsidRPr="00A95F0D" w:rsidRDefault="00A95F0D" w:rsidP="00A95F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0000"/>
                <w:sz w:val="18"/>
                <w:szCs w:val="20"/>
              </w:rPr>
            </w:pPr>
            <w:r w:rsidRPr="00A95F0D">
              <w:rPr>
                <w:rFonts w:ascii="Arial" w:eastAsia="Times New Roman" w:hAnsi="Arial" w:cs="Arial"/>
                <w:b/>
                <w:color w:val="FF0000"/>
                <w:sz w:val="18"/>
                <w:szCs w:val="20"/>
              </w:rPr>
              <w:t>Similarity and difference</w:t>
            </w:r>
          </w:p>
          <w:p w14:paraId="49950946" w14:textId="77777777" w:rsidR="00A95F0D" w:rsidRPr="00A95F0D" w:rsidRDefault="00A95F0D" w:rsidP="00A95F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r w:rsidRPr="00A95F0D">
              <w:rPr>
                <w:rFonts w:ascii="Arial" w:eastAsia="Times New Roman" w:hAnsi="Arial" w:cs="Arial"/>
                <w:b/>
                <w:color w:val="auto"/>
                <w:sz w:val="18"/>
                <w:szCs w:val="20"/>
              </w:rPr>
              <w:t>L5</w:t>
            </w:r>
            <w:r w:rsidRPr="00A95F0D">
              <w:rPr>
                <w:rFonts w:ascii="Arial" w:eastAsia="Times New Roman" w:hAnsi="Arial" w:cs="Arial"/>
                <w:color w:val="auto"/>
                <w:sz w:val="18"/>
                <w:szCs w:val="20"/>
              </w:rPr>
              <w:t xml:space="preserve"> - Children learn and recap how Viking settlers shared similarities with Anglo-Saxon settlers.</w:t>
            </w:r>
          </w:p>
          <w:p w14:paraId="7C552A9C" w14:textId="77777777" w:rsidR="00A95F0D" w:rsidRPr="00A95F0D" w:rsidRDefault="00A95F0D" w:rsidP="00A95F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r w:rsidRPr="00A95F0D">
              <w:rPr>
                <w:rFonts w:ascii="Arial" w:eastAsia="Times New Roman" w:hAnsi="Arial" w:cs="Arial"/>
                <w:color w:val="auto"/>
                <w:sz w:val="18"/>
                <w:szCs w:val="20"/>
              </w:rPr>
              <w:t>However, unlike the Anglo-Saxons, the Vikings are known for their exploration, raiding and trading in distant lands.</w:t>
            </w:r>
          </w:p>
          <w:p w14:paraId="6A50AF63" w14:textId="77777777" w:rsidR="00A95F0D" w:rsidRPr="00A95F0D" w:rsidRDefault="00A95F0D" w:rsidP="00A95F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0000"/>
                <w:sz w:val="18"/>
                <w:szCs w:val="20"/>
              </w:rPr>
            </w:pPr>
            <w:r w:rsidRPr="00A95F0D">
              <w:rPr>
                <w:rFonts w:ascii="Arial" w:eastAsia="Times New Roman" w:hAnsi="Arial" w:cs="Arial"/>
                <w:b/>
                <w:color w:val="FF0000"/>
                <w:sz w:val="18"/>
                <w:szCs w:val="20"/>
              </w:rPr>
              <w:t xml:space="preserve">Historical significance </w:t>
            </w:r>
          </w:p>
          <w:p w14:paraId="3539C777" w14:textId="3465479A" w:rsidR="00143515" w:rsidRPr="000709ED" w:rsidRDefault="00A95F0D" w:rsidP="00A95F0D">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95F0D">
              <w:rPr>
                <w:rFonts w:ascii="Arial" w:eastAsia="Times New Roman" w:hAnsi="Arial" w:cs="Arial"/>
                <w:color w:val="auto"/>
                <w:sz w:val="18"/>
                <w:szCs w:val="20"/>
              </w:rPr>
              <w:t>L3 – Children learn that knowledge</w:t>
            </w:r>
            <w:r w:rsidRPr="00A95F0D">
              <w:rPr>
                <w:rFonts w:ascii="Arial" w:eastAsia="Times New Roman" w:hAnsi="Arial" w:cs="Arial"/>
                <w:color w:val="202124"/>
                <w:sz w:val="18"/>
                <w:szCs w:val="20"/>
                <w:lang w:val="en" w:eastAsia="en-GB"/>
              </w:rPr>
              <w:t xml:space="preserve"> of Viking life was transformed in the late 1970's by the discoveries made on the site of a new shopping </w:t>
            </w:r>
            <w:proofErr w:type="spellStart"/>
            <w:r w:rsidRPr="00A95F0D">
              <w:rPr>
                <w:rFonts w:ascii="Arial" w:eastAsia="Times New Roman" w:hAnsi="Arial" w:cs="Arial"/>
                <w:color w:val="202124"/>
                <w:sz w:val="18"/>
                <w:szCs w:val="20"/>
                <w:lang w:val="en" w:eastAsia="en-GB"/>
              </w:rPr>
              <w:t>centre</w:t>
            </w:r>
            <w:proofErr w:type="spellEnd"/>
            <w:r w:rsidRPr="00A95F0D">
              <w:rPr>
                <w:rFonts w:ascii="Arial" w:eastAsia="Times New Roman" w:hAnsi="Arial" w:cs="Arial"/>
                <w:color w:val="202124"/>
                <w:sz w:val="18"/>
                <w:szCs w:val="20"/>
                <w:lang w:val="en" w:eastAsia="en-GB"/>
              </w:rPr>
              <w:t xml:space="preserve"> in </w:t>
            </w:r>
            <w:proofErr w:type="spellStart"/>
            <w:r w:rsidRPr="00A95F0D">
              <w:rPr>
                <w:rFonts w:ascii="Arial" w:eastAsia="Times New Roman" w:hAnsi="Arial" w:cs="Arial"/>
                <w:color w:val="202124"/>
                <w:sz w:val="18"/>
                <w:szCs w:val="20"/>
                <w:lang w:val="en" w:eastAsia="en-GB"/>
              </w:rPr>
              <w:t>Coppergate</w:t>
            </w:r>
            <w:proofErr w:type="spellEnd"/>
            <w:r w:rsidRPr="00A95F0D">
              <w:rPr>
                <w:rFonts w:ascii="Arial" w:eastAsia="Times New Roman" w:hAnsi="Arial" w:cs="Arial"/>
                <w:color w:val="202124"/>
                <w:sz w:val="18"/>
                <w:szCs w:val="20"/>
                <w:lang w:val="en" w:eastAsia="en-GB"/>
              </w:rPr>
              <w:t>. Digging in the layers of moist, spongy earth, experts from the York Archaeological Trust found it had preserved Viking homes, clothes, games and goods.</w:t>
            </w:r>
          </w:p>
        </w:tc>
      </w:tr>
      <w:tr w:rsidR="00143515" w:rsidRPr="00A770BC" w14:paraId="4C49599A" w14:textId="77777777" w:rsidTr="00C11D38">
        <w:trPr>
          <w:trHeight w:val="391"/>
        </w:trPr>
        <w:tc>
          <w:tcPr>
            <w:cnfStyle w:val="001000000000" w:firstRow="0" w:lastRow="0" w:firstColumn="1" w:lastColumn="0" w:oddVBand="0" w:evenVBand="0" w:oddHBand="0" w:evenHBand="0" w:firstRowFirstColumn="0" w:firstRowLastColumn="0" w:lastRowFirstColumn="0" w:lastRowLastColumn="0"/>
            <w:tcW w:w="1378" w:type="dxa"/>
          </w:tcPr>
          <w:p w14:paraId="79665174" w14:textId="3D9B42BF" w:rsidR="00143515" w:rsidRPr="00A770BC" w:rsidRDefault="00143515" w:rsidP="00C8737E">
            <w:pPr>
              <w:rPr>
                <w:rFonts w:ascii="Arial" w:hAnsi="Arial" w:cs="Arial"/>
                <w:b w:val="0"/>
                <w:bCs w:val="0"/>
                <w:sz w:val="18"/>
                <w:szCs w:val="18"/>
              </w:rPr>
            </w:pPr>
            <w:r w:rsidRPr="00A770BC">
              <w:rPr>
                <w:rFonts w:ascii="Arial" w:hAnsi="Arial" w:cs="Arial"/>
                <w:b w:val="0"/>
                <w:bCs w:val="0"/>
                <w:sz w:val="18"/>
                <w:szCs w:val="18"/>
              </w:rPr>
              <w:lastRenderedPageBreak/>
              <w:t>Y6</w:t>
            </w:r>
          </w:p>
        </w:tc>
        <w:tc>
          <w:tcPr>
            <w:tcW w:w="4412" w:type="dxa"/>
            <w:shd w:val="clear" w:color="auto" w:fill="FFFFFF" w:themeFill="background1"/>
          </w:tcPr>
          <w:p w14:paraId="5360B5D2" w14:textId="5203C2F5" w:rsidR="00143515" w:rsidRPr="0038380B" w:rsidRDefault="0038380B" w:rsidP="0038380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38380B">
              <w:rPr>
                <w:rFonts w:ascii="Arial" w:hAnsi="Arial" w:cs="Arial"/>
                <w:b/>
                <w:bCs/>
                <w:sz w:val="18"/>
                <w:szCs w:val="18"/>
              </w:rPr>
              <w:t>World War II</w:t>
            </w:r>
          </w:p>
          <w:p w14:paraId="3FDB9C3A" w14:textId="024D069A" w:rsidR="0038380B" w:rsidRDefault="0038380B" w:rsidP="003838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Settlement</w:t>
            </w:r>
          </w:p>
          <w:p w14:paraId="69DF00D1" w14:textId="0260DAEC" w:rsidR="0038380B" w:rsidRDefault="0038380B" w:rsidP="003838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Hierarchy &amp; Power</w:t>
            </w:r>
          </w:p>
          <w:p w14:paraId="03A8075D" w14:textId="5302B13B" w:rsidR="0038380B" w:rsidRDefault="0038380B" w:rsidP="003838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Civilisations</w:t>
            </w:r>
          </w:p>
          <w:p w14:paraId="620E805A" w14:textId="7A8D8EB1" w:rsidR="0038380B" w:rsidRPr="00A770BC" w:rsidRDefault="0038380B" w:rsidP="003838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lastRenderedPageBreak/>
              <w:t>Technological Advancements</w:t>
            </w:r>
          </w:p>
          <w:p w14:paraId="7BC4E94F" w14:textId="77777777" w:rsidR="00143515" w:rsidRPr="00A770BC" w:rsidRDefault="00143515" w:rsidP="00C8737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1EB7B813" w14:textId="77777777" w:rsidR="00DD2644" w:rsidRPr="00DD2644" w:rsidRDefault="00DD2644" w:rsidP="00DD264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2644">
              <w:rPr>
                <w:rStyle w:val="normaltextrun"/>
                <w:rFonts w:ascii="Arial" w:hAnsi="Arial" w:cs="Arial"/>
                <w:b/>
                <w:bCs/>
                <w:color w:val="FF0000"/>
                <w:sz w:val="18"/>
                <w:szCs w:val="18"/>
              </w:rPr>
              <w:t>Cause and consequence</w:t>
            </w:r>
            <w:r w:rsidRPr="00DD2644">
              <w:rPr>
                <w:rStyle w:val="normaltextrun"/>
                <w:rFonts w:ascii="Arial" w:hAnsi="Arial" w:cs="Arial"/>
                <w:color w:val="FF0000"/>
                <w:sz w:val="18"/>
                <w:szCs w:val="18"/>
              </w:rPr>
              <w:t> </w:t>
            </w:r>
            <w:r w:rsidRPr="00DD2644">
              <w:rPr>
                <w:rStyle w:val="eop"/>
                <w:rFonts w:ascii="Arial" w:hAnsi="Arial" w:cs="Arial"/>
                <w:color w:val="FF0000"/>
                <w:sz w:val="18"/>
                <w:szCs w:val="18"/>
              </w:rPr>
              <w:t> </w:t>
            </w:r>
          </w:p>
          <w:p w14:paraId="091D7DDB" w14:textId="77777777" w:rsidR="00DD2644" w:rsidRPr="00DD2644" w:rsidRDefault="00DD2644" w:rsidP="00DD264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DD2644">
              <w:rPr>
                <w:rStyle w:val="normaltextrun"/>
                <w:rFonts w:ascii="Arial" w:hAnsi="Arial" w:cs="Arial"/>
                <w:color w:val="auto"/>
                <w:sz w:val="18"/>
                <w:szCs w:val="18"/>
              </w:rPr>
              <w:t>L1 – Children learn what events led to the outbreak of WWII.</w:t>
            </w:r>
            <w:r w:rsidRPr="00DD2644">
              <w:rPr>
                <w:rStyle w:val="eop"/>
                <w:rFonts w:ascii="Arial" w:hAnsi="Arial" w:cs="Arial"/>
                <w:color w:val="auto"/>
                <w:sz w:val="18"/>
                <w:szCs w:val="18"/>
              </w:rPr>
              <w:t> </w:t>
            </w:r>
          </w:p>
          <w:p w14:paraId="4B7202F0" w14:textId="77777777" w:rsidR="00DD2644" w:rsidRPr="00DD2644" w:rsidRDefault="00DD2644" w:rsidP="00DD264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DD2644">
              <w:rPr>
                <w:rStyle w:val="normaltextrun"/>
                <w:rFonts w:ascii="Arial" w:hAnsi="Arial" w:cs="Arial"/>
                <w:color w:val="auto"/>
                <w:sz w:val="18"/>
                <w:szCs w:val="18"/>
              </w:rPr>
              <w:t>L5 – Children learn about the Blitz and the consequences of the war in terms of damage to cities, loss of lives and homelessness.</w:t>
            </w:r>
            <w:r w:rsidRPr="00DD2644">
              <w:rPr>
                <w:rStyle w:val="eop"/>
                <w:rFonts w:ascii="Arial" w:hAnsi="Arial" w:cs="Arial"/>
                <w:color w:val="auto"/>
                <w:sz w:val="18"/>
                <w:szCs w:val="18"/>
              </w:rPr>
              <w:t> </w:t>
            </w:r>
          </w:p>
          <w:p w14:paraId="6FE79CDB" w14:textId="77777777" w:rsidR="00DD2644" w:rsidRPr="00DD2644" w:rsidRDefault="00DD2644" w:rsidP="00DD264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2644">
              <w:rPr>
                <w:rStyle w:val="normaltextrun"/>
                <w:rFonts w:ascii="Arial" w:hAnsi="Arial" w:cs="Arial"/>
                <w:b/>
                <w:bCs/>
                <w:color w:val="FF0000"/>
                <w:sz w:val="18"/>
                <w:szCs w:val="18"/>
              </w:rPr>
              <w:t>Change and continuity </w:t>
            </w:r>
            <w:r w:rsidRPr="00DD2644">
              <w:rPr>
                <w:rStyle w:val="eop"/>
                <w:rFonts w:ascii="Arial" w:hAnsi="Arial" w:cs="Arial"/>
                <w:color w:val="FF0000"/>
                <w:sz w:val="18"/>
                <w:szCs w:val="18"/>
              </w:rPr>
              <w:t> </w:t>
            </w:r>
          </w:p>
          <w:p w14:paraId="23797E70" w14:textId="77777777" w:rsidR="00DD2644" w:rsidRPr="00DD2644" w:rsidRDefault="00DD2644" w:rsidP="00DD264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DD2644">
              <w:rPr>
                <w:rStyle w:val="normaltextrun"/>
                <w:rFonts w:ascii="Arial" w:hAnsi="Arial" w:cs="Arial"/>
                <w:color w:val="auto"/>
                <w:sz w:val="18"/>
                <w:szCs w:val="18"/>
              </w:rPr>
              <w:t>L7 – Children reflect on post-war Britain and learn that the impact of WWII was felt for decades.</w:t>
            </w:r>
            <w:r w:rsidRPr="00DD2644">
              <w:rPr>
                <w:rStyle w:val="eop"/>
                <w:rFonts w:ascii="Arial" w:hAnsi="Arial" w:cs="Arial"/>
                <w:color w:val="auto"/>
                <w:sz w:val="18"/>
                <w:szCs w:val="18"/>
              </w:rPr>
              <w:t> </w:t>
            </w:r>
          </w:p>
          <w:p w14:paraId="06F4525A" w14:textId="77777777" w:rsidR="00DD2644" w:rsidRPr="00DD2644" w:rsidRDefault="00DD2644" w:rsidP="00DD264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2644">
              <w:rPr>
                <w:rStyle w:val="normaltextrun"/>
                <w:rFonts w:ascii="Arial" w:hAnsi="Arial" w:cs="Arial"/>
                <w:b/>
                <w:bCs/>
                <w:color w:val="FF0000"/>
                <w:sz w:val="18"/>
                <w:szCs w:val="18"/>
              </w:rPr>
              <w:t>Similarity and difference</w:t>
            </w:r>
            <w:r w:rsidRPr="00DD2644">
              <w:rPr>
                <w:rStyle w:val="eop"/>
                <w:rFonts w:ascii="Arial" w:hAnsi="Arial" w:cs="Arial"/>
                <w:color w:val="FF0000"/>
                <w:sz w:val="18"/>
                <w:szCs w:val="18"/>
              </w:rPr>
              <w:t> </w:t>
            </w:r>
          </w:p>
          <w:p w14:paraId="6607FAFE" w14:textId="77777777" w:rsidR="00DD2644" w:rsidRPr="00DD2644" w:rsidRDefault="00DD2644" w:rsidP="00DD264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DD2644">
              <w:rPr>
                <w:rStyle w:val="normaltextrun"/>
                <w:rFonts w:ascii="Arial" w:hAnsi="Arial" w:cs="Arial"/>
                <w:color w:val="auto"/>
                <w:sz w:val="18"/>
                <w:szCs w:val="18"/>
              </w:rPr>
              <w:t>L2 – Children learn about the WWII leaders and identify the similarities and differences between them.</w:t>
            </w:r>
            <w:r w:rsidRPr="00DD2644">
              <w:rPr>
                <w:rStyle w:val="eop"/>
                <w:rFonts w:ascii="Arial" w:hAnsi="Arial" w:cs="Arial"/>
                <w:color w:val="auto"/>
                <w:sz w:val="18"/>
                <w:szCs w:val="18"/>
              </w:rPr>
              <w:t> </w:t>
            </w:r>
          </w:p>
          <w:p w14:paraId="5B34DA3B" w14:textId="77777777" w:rsidR="00DD2644" w:rsidRPr="00DD2644" w:rsidRDefault="00DD2644" w:rsidP="00DD264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DD2644">
              <w:rPr>
                <w:rStyle w:val="normaltextrun"/>
                <w:rFonts w:ascii="Arial" w:hAnsi="Arial" w:cs="Arial"/>
                <w:color w:val="auto"/>
                <w:sz w:val="18"/>
                <w:szCs w:val="18"/>
              </w:rPr>
              <w:t>L6 – Children learn about the different jobs carried out by men and women during the Second World War.</w:t>
            </w:r>
            <w:r w:rsidRPr="00DD2644">
              <w:rPr>
                <w:rStyle w:val="eop"/>
                <w:rFonts w:ascii="Arial" w:hAnsi="Arial" w:cs="Arial"/>
                <w:color w:val="auto"/>
                <w:sz w:val="18"/>
                <w:szCs w:val="18"/>
              </w:rPr>
              <w:t> </w:t>
            </w:r>
          </w:p>
          <w:p w14:paraId="15A50239" w14:textId="77777777" w:rsidR="00DD2644" w:rsidRPr="00DD2644" w:rsidRDefault="00DD2644" w:rsidP="00DD264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2644">
              <w:rPr>
                <w:rStyle w:val="normaltextrun"/>
                <w:rFonts w:ascii="Arial" w:hAnsi="Arial" w:cs="Arial"/>
                <w:b/>
                <w:bCs/>
                <w:color w:val="FF0000"/>
                <w:sz w:val="18"/>
                <w:szCs w:val="18"/>
              </w:rPr>
              <w:t>Historical significance</w:t>
            </w:r>
            <w:r w:rsidRPr="00DD2644">
              <w:rPr>
                <w:rStyle w:val="eop"/>
                <w:rFonts w:ascii="Arial" w:hAnsi="Arial" w:cs="Arial"/>
                <w:color w:val="FF0000"/>
                <w:sz w:val="18"/>
                <w:szCs w:val="18"/>
              </w:rPr>
              <w:t> </w:t>
            </w:r>
          </w:p>
          <w:p w14:paraId="7652F0B0" w14:textId="77777777" w:rsidR="00DD2644" w:rsidRPr="00DD2644" w:rsidRDefault="00DD2644" w:rsidP="00DD264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2644">
              <w:rPr>
                <w:rStyle w:val="normaltextrun"/>
                <w:rFonts w:ascii="Arial" w:hAnsi="Arial" w:cs="Arial"/>
                <w:color w:val="000000"/>
                <w:sz w:val="18"/>
                <w:szCs w:val="18"/>
              </w:rPr>
              <w:t>L4 – Radar technology is considered one of the most important factors in the success of Britain’s air defences during the Battle of Britain as it could detect and locate incoming enemy aircraft. </w:t>
            </w:r>
            <w:r w:rsidRPr="00DD2644">
              <w:rPr>
                <w:rStyle w:val="eop"/>
                <w:rFonts w:ascii="Arial" w:hAnsi="Arial" w:cs="Arial"/>
                <w:color w:val="000000"/>
                <w:sz w:val="18"/>
                <w:szCs w:val="18"/>
              </w:rPr>
              <w:t> </w:t>
            </w:r>
          </w:p>
          <w:p w14:paraId="66E881AD" w14:textId="77777777" w:rsidR="00DD2644" w:rsidRPr="00DD2644" w:rsidRDefault="00DD2644" w:rsidP="00DD264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DD2644">
              <w:rPr>
                <w:rStyle w:val="normaltextrun"/>
                <w:rFonts w:ascii="Arial" w:hAnsi="Arial" w:cs="Arial"/>
                <w:color w:val="auto"/>
                <w:sz w:val="18"/>
                <w:szCs w:val="18"/>
              </w:rPr>
              <w:t>L7 – Children learn about D-Day, VE Day and VJ day - key events that led to the end of the Second World War.</w:t>
            </w:r>
            <w:r w:rsidRPr="00DD2644">
              <w:rPr>
                <w:rStyle w:val="eop"/>
                <w:rFonts w:ascii="Arial" w:hAnsi="Arial" w:cs="Arial"/>
                <w:color w:val="auto"/>
                <w:sz w:val="18"/>
                <w:szCs w:val="18"/>
              </w:rPr>
              <w:t> </w:t>
            </w:r>
          </w:p>
          <w:p w14:paraId="00C3BFDD" w14:textId="77777777" w:rsidR="00DD2644" w:rsidRPr="00DD2644" w:rsidRDefault="00DD2644" w:rsidP="00DD264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2644">
              <w:rPr>
                <w:rStyle w:val="normaltextrun"/>
                <w:rFonts w:ascii="Arial" w:hAnsi="Arial" w:cs="Arial"/>
                <w:b/>
                <w:bCs/>
                <w:color w:val="FF0000"/>
                <w:sz w:val="18"/>
                <w:szCs w:val="18"/>
              </w:rPr>
              <w:t>Sources and evidence</w:t>
            </w:r>
            <w:r w:rsidRPr="00DD2644">
              <w:rPr>
                <w:rStyle w:val="eop"/>
                <w:rFonts w:ascii="Arial" w:hAnsi="Arial" w:cs="Arial"/>
                <w:color w:val="FF0000"/>
                <w:sz w:val="18"/>
                <w:szCs w:val="18"/>
              </w:rPr>
              <w:t> </w:t>
            </w:r>
          </w:p>
          <w:p w14:paraId="70A437FB" w14:textId="77777777" w:rsidR="00DD2644" w:rsidRPr="00DD2644" w:rsidRDefault="00DD2644" w:rsidP="00DD264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DD2644">
              <w:rPr>
                <w:rStyle w:val="normaltextrun"/>
                <w:rFonts w:ascii="Arial" w:hAnsi="Arial" w:cs="Arial"/>
                <w:color w:val="auto"/>
                <w:sz w:val="18"/>
                <w:szCs w:val="18"/>
              </w:rPr>
              <w:t>L3 - Children look at a selection of evidence detailing what happened during the evacuation of children. Children learn how historians use evidence to draw conclusions.</w:t>
            </w:r>
            <w:r w:rsidRPr="00DD2644">
              <w:rPr>
                <w:rStyle w:val="eop"/>
                <w:rFonts w:ascii="Arial" w:hAnsi="Arial" w:cs="Arial"/>
                <w:color w:val="auto"/>
                <w:sz w:val="18"/>
                <w:szCs w:val="18"/>
              </w:rPr>
              <w:t> </w:t>
            </w:r>
          </w:p>
          <w:p w14:paraId="670488F3" w14:textId="77777777" w:rsidR="00DD2644" w:rsidRPr="00DD2644" w:rsidRDefault="00DD2644" w:rsidP="00DD264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2644">
              <w:rPr>
                <w:rStyle w:val="normaltextrun"/>
                <w:rFonts w:ascii="Arial" w:hAnsi="Arial" w:cs="Arial"/>
                <w:b/>
                <w:bCs/>
                <w:color w:val="FF0000"/>
                <w:sz w:val="18"/>
                <w:szCs w:val="18"/>
              </w:rPr>
              <w:t>Historical Interpretations</w:t>
            </w:r>
            <w:r w:rsidRPr="00DD2644">
              <w:rPr>
                <w:rStyle w:val="eop"/>
                <w:rFonts w:ascii="Arial" w:hAnsi="Arial" w:cs="Arial"/>
                <w:color w:val="FF0000"/>
                <w:sz w:val="18"/>
                <w:szCs w:val="18"/>
              </w:rPr>
              <w:t> </w:t>
            </w:r>
          </w:p>
          <w:p w14:paraId="3406C5E5" w14:textId="77777777" w:rsidR="00DD2644" w:rsidRPr="00DD2644" w:rsidRDefault="00DD2644" w:rsidP="00DD264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2644">
              <w:rPr>
                <w:rStyle w:val="normaltextrun"/>
                <w:rFonts w:ascii="Arial" w:hAnsi="Arial" w:cs="Arial"/>
                <w:color w:val="000000"/>
                <w:sz w:val="18"/>
                <w:szCs w:val="18"/>
              </w:rPr>
              <w:t>Throughout the lessons, children learn about propaganda and how information from the British government was biased and intended to boost morale, encourage people to help the war effort and remain positive throughout. </w:t>
            </w:r>
            <w:r w:rsidRPr="00DD2644">
              <w:rPr>
                <w:rStyle w:val="eop"/>
                <w:rFonts w:ascii="Arial" w:hAnsi="Arial" w:cs="Arial"/>
                <w:color w:val="000000"/>
                <w:sz w:val="18"/>
                <w:szCs w:val="18"/>
              </w:rPr>
              <w:t> </w:t>
            </w:r>
          </w:p>
          <w:p w14:paraId="02E2A016" w14:textId="77777777" w:rsidR="00DD2644" w:rsidRPr="00DD2644" w:rsidRDefault="00DD2644" w:rsidP="00DD264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2644">
              <w:rPr>
                <w:rStyle w:val="normaltextrun"/>
                <w:rFonts w:ascii="Arial" w:hAnsi="Arial" w:cs="Arial"/>
                <w:color w:val="000000"/>
                <w:sz w:val="18"/>
                <w:szCs w:val="18"/>
              </w:rPr>
              <w:t>L3 – Children consider different interpretations of evacuation (personal letters vs new articles)</w:t>
            </w:r>
            <w:r w:rsidRPr="00DD2644">
              <w:rPr>
                <w:rStyle w:val="eop"/>
                <w:rFonts w:ascii="Arial" w:hAnsi="Arial" w:cs="Arial"/>
                <w:color w:val="000000"/>
                <w:sz w:val="18"/>
                <w:szCs w:val="18"/>
              </w:rPr>
              <w:t> </w:t>
            </w:r>
          </w:p>
          <w:p w14:paraId="654FB617" w14:textId="23CA309D" w:rsidR="00143515" w:rsidRPr="00A770BC" w:rsidRDefault="00143515" w:rsidP="00F7799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4837" w:type="dxa"/>
            <w:shd w:val="clear" w:color="auto" w:fill="FFFFFF" w:themeFill="background1"/>
          </w:tcPr>
          <w:p w14:paraId="0D8EAB8F" w14:textId="6A64412B" w:rsidR="00143515" w:rsidRPr="000709ED" w:rsidRDefault="00143515" w:rsidP="000276D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4532" w:type="dxa"/>
            <w:shd w:val="clear" w:color="auto" w:fill="FFFFFF" w:themeFill="background1"/>
          </w:tcPr>
          <w:p w14:paraId="69CAB352" w14:textId="51001CA8" w:rsidR="00143515" w:rsidRPr="000709ED" w:rsidRDefault="0038380B" w:rsidP="00C8737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0709ED">
              <w:rPr>
                <w:rFonts w:ascii="Arial" w:hAnsi="Arial" w:cs="Arial"/>
                <w:b/>
                <w:bCs/>
                <w:sz w:val="18"/>
                <w:szCs w:val="18"/>
              </w:rPr>
              <w:t>Islamic Civilisations</w:t>
            </w:r>
          </w:p>
          <w:p w14:paraId="26F9B269" w14:textId="2BB44510" w:rsidR="0038380B" w:rsidRPr="000709ED" w:rsidRDefault="0038380B" w:rsidP="00C8737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709ED">
              <w:rPr>
                <w:rFonts w:ascii="Arial" w:hAnsi="Arial" w:cs="Arial"/>
                <w:sz w:val="18"/>
                <w:szCs w:val="18"/>
              </w:rPr>
              <w:t xml:space="preserve">Settlement </w:t>
            </w:r>
          </w:p>
          <w:p w14:paraId="052FEAF1" w14:textId="781E0C96" w:rsidR="00A91BB0" w:rsidRPr="000709ED" w:rsidRDefault="00A91BB0" w:rsidP="00C8737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709ED">
              <w:rPr>
                <w:rFonts w:ascii="Arial" w:hAnsi="Arial" w:cs="Arial"/>
                <w:sz w:val="18"/>
                <w:szCs w:val="18"/>
              </w:rPr>
              <w:t>Civilisation</w:t>
            </w:r>
          </w:p>
          <w:p w14:paraId="2F3549FE" w14:textId="2E037B88" w:rsidR="00A91BB0" w:rsidRPr="000709ED" w:rsidRDefault="00A91BB0" w:rsidP="00C8737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709ED">
              <w:rPr>
                <w:rFonts w:ascii="Arial" w:hAnsi="Arial" w:cs="Arial"/>
                <w:sz w:val="18"/>
                <w:szCs w:val="18"/>
              </w:rPr>
              <w:t>Trade</w:t>
            </w:r>
          </w:p>
          <w:p w14:paraId="5892BCCE" w14:textId="1964F462" w:rsidR="00A91BB0" w:rsidRPr="000709ED" w:rsidRDefault="00A91BB0" w:rsidP="00C8737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709ED">
              <w:rPr>
                <w:rFonts w:ascii="Arial" w:hAnsi="Arial" w:cs="Arial"/>
                <w:sz w:val="18"/>
                <w:szCs w:val="18"/>
              </w:rPr>
              <w:lastRenderedPageBreak/>
              <w:t>Technological Advancements</w:t>
            </w:r>
          </w:p>
          <w:p w14:paraId="76AE5BA4" w14:textId="77777777" w:rsidR="00143515" w:rsidRPr="000709ED" w:rsidRDefault="00143515" w:rsidP="00C8737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58F9C181" w14:textId="77777777" w:rsidR="00143515" w:rsidRPr="000709ED" w:rsidRDefault="00143515" w:rsidP="00C8737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10FC3515" w14:textId="77777777" w:rsidR="00751F4C" w:rsidRPr="00751F4C" w:rsidRDefault="00751F4C" w:rsidP="00751F4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51F4C">
              <w:rPr>
                <w:rStyle w:val="normaltextrun"/>
                <w:rFonts w:ascii="Arial" w:hAnsi="Arial" w:cs="Arial"/>
                <w:b/>
                <w:bCs/>
                <w:color w:val="FF0000"/>
                <w:sz w:val="18"/>
                <w:szCs w:val="18"/>
              </w:rPr>
              <w:t>Cause and consequence</w:t>
            </w:r>
            <w:r w:rsidRPr="00751F4C">
              <w:rPr>
                <w:rStyle w:val="eop"/>
                <w:rFonts w:ascii="Arial" w:hAnsi="Arial" w:cs="Arial"/>
                <w:color w:val="FF0000"/>
                <w:sz w:val="18"/>
                <w:szCs w:val="18"/>
              </w:rPr>
              <w:t> </w:t>
            </w:r>
          </w:p>
          <w:p w14:paraId="368D1D2D" w14:textId="2DF5CB9E" w:rsidR="00751F4C" w:rsidRPr="00751F4C" w:rsidRDefault="00751F4C" w:rsidP="00751F4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751F4C">
              <w:rPr>
                <w:rStyle w:val="normaltextrun"/>
                <w:rFonts w:ascii="Arial" w:hAnsi="Arial" w:cs="Arial"/>
                <w:b/>
                <w:bCs/>
                <w:color w:val="auto"/>
                <w:sz w:val="18"/>
                <w:szCs w:val="18"/>
              </w:rPr>
              <w:t>L1</w:t>
            </w:r>
            <w:r w:rsidRPr="00751F4C">
              <w:rPr>
                <w:rStyle w:val="normaltextrun"/>
                <w:rFonts w:ascii="Arial" w:hAnsi="Arial" w:cs="Arial"/>
                <w:color w:val="auto"/>
                <w:sz w:val="18"/>
                <w:szCs w:val="18"/>
              </w:rPr>
              <w:t xml:space="preserve"> – Children learn how the Islamic civilisation came to be after the Prophet Muhammad heard God’s words. He began to preach and gained many followers called Muslims.</w:t>
            </w:r>
            <w:r w:rsidRPr="00751F4C">
              <w:rPr>
                <w:rStyle w:val="eop"/>
                <w:rFonts w:ascii="Arial" w:hAnsi="Arial" w:cs="Arial"/>
                <w:color w:val="auto"/>
                <w:sz w:val="18"/>
                <w:szCs w:val="18"/>
              </w:rPr>
              <w:t> </w:t>
            </w:r>
          </w:p>
          <w:p w14:paraId="5EA52A2D" w14:textId="77777777" w:rsidR="00751F4C" w:rsidRPr="00751F4C" w:rsidRDefault="00751F4C" w:rsidP="00751F4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751F4C">
              <w:rPr>
                <w:rStyle w:val="normaltextrun"/>
                <w:rFonts w:ascii="Arial" w:hAnsi="Arial" w:cs="Arial"/>
                <w:b/>
                <w:bCs/>
                <w:color w:val="auto"/>
                <w:sz w:val="18"/>
                <w:szCs w:val="18"/>
              </w:rPr>
              <w:t>L6</w:t>
            </w:r>
            <w:r w:rsidRPr="00751F4C">
              <w:rPr>
                <w:rStyle w:val="normaltextrun"/>
                <w:rFonts w:ascii="Arial" w:hAnsi="Arial" w:cs="Arial"/>
                <w:color w:val="auto"/>
                <w:sz w:val="18"/>
                <w:szCs w:val="18"/>
              </w:rPr>
              <w:t xml:space="preserve"> – Children reflect on the main reasons why the Islamic Empire was so successful.</w:t>
            </w:r>
            <w:r w:rsidRPr="00751F4C">
              <w:rPr>
                <w:rStyle w:val="eop"/>
                <w:rFonts w:ascii="Arial" w:hAnsi="Arial" w:cs="Arial"/>
                <w:color w:val="auto"/>
                <w:sz w:val="18"/>
                <w:szCs w:val="18"/>
              </w:rPr>
              <w:t> </w:t>
            </w:r>
          </w:p>
          <w:p w14:paraId="014FF098" w14:textId="77777777" w:rsidR="00751F4C" w:rsidRPr="00751F4C" w:rsidRDefault="00751F4C" w:rsidP="00751F4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51F4C">
              <w:rPr>
                <w:rStyle w:val="normaltextrun"/>
                <w:rFonts w:ascii="Arial" w:hAnsi="Arial" w:cs="Arial"/>
                <w:b/>
                <w:bCs/>
                <w:color w:val="FF0000"/>
                <w:sz w:val="18"/>
                <w:szCs w:val="18"/>
              </w:rPr>
              <w:t>Change and continuity</w:t>
            </w:r>
            <w:r w:rsidRPr="00751F4C">
              <w:rPr>
                <w:rStyle w:val="eop"/>
                <w:rFonts w:ascii="Arial" w:hAnsi="Arial" w:cs="Arial"/>
                <w:color w:val="FF0000"/>
                <w:sz w:val="18"/>
                <w:szCs w:val="18"/>
              </w:rPr>
              <w:t> </w:t>
            </w:r>
          </w:p>
          <w:p w14:paraId="72CDAE70" w14:textId="77777777" w:rsidR="00751F4C" w:rsidRPr="00751F4C" w:rsidRDefault="00751F4C" w:rsidP="00751F4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751F4C">
              <w:rPr>
                <w:rStyle w:val="normaltextrun"/>
                <w:rFonts w:ascii="Arial" w:hAnsi="Arial" w:cs="Arial"/>
                <w:b/>
                <w:bCs/>
                <w:color w:val="auto"/>
                <w:sz w:val="18"/>
                <w:szCs w:val="18"/>
              </w:rPr>
              <w:t xml:space="preserve">L2 </w:t>
            </w:r>
            <w:r w:rsidRPr="00751F4C">
              <w:rPr>
                <w:rStyle w:val="normaltextrun"/>
                <w:rFonts w:ascii="Arial" w:hAnsi="Arial" w:cs="Arial"/>
                <w:color w:val="auto"/>
                <w:sz w:val="18"/>
                <w:szCs w:val="18"/>
              </w:rPr>
              <w:t>– Children learn about the importance of the city of Baghdad in the early Islamic Empire in terms of its location, design and who lived there.</w:t>
            </w:r>
            <w:r w:rsidRPr="00751F4C">
              <w:rPr>
                <w:rStyle w:val="eop"/>
                <w:rFonts w:ascii="Arial" w:hAnsi="Arial" w:cs="Arial"/>
                <w:color w:val="auto"/>
                <w:sz w:val="18"/>
                <w:szCs w:val="18"/>
              </w:rPr>
              <w:t> </w:t>
            </w:r>
          </w:p>
          <w:p w14:paraId="57A9F9DF" w14:textId="77777777" w:rsidR="00751F4C" w:rsidRPr="00751F4C" w:rsidRDefault="00751F4C" w:rsidP="00751F4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751F4C">
              <w:rPr>
                <w:rStyle w:val="normaltextrun"/>
                <w:rFonts w:ascii="Arial" w:hAnsi="Arial" w:cs="Arial"/>
                <w:b/>
                <w:bCs/>
                <w:color w:val="auto"/>
                <w:sz w:val="18"/>
                <w:szCs w:val="18"/>
              </w:rPr>
              <w:t>L3</w:t>
            </w:r>
            <w:r w:rsidRPr="00751F4C">
              <w:rPr>
                <w:rStyle w:val="normaltextrun"/>
                <w:rFonts w:ascii="Arial" w:hAnsi="Arial" w:cs="Arial"/>
                <w:color w:val="auto"/>
                <w:sz w:val="18"/>
                <w:szCs w:val="18"/>
              </w:rPr>
              <w:t xml:space="preserve"> – Children learn about the importance of the Silk Road trade routes for enabling the exchange of goods, cultures, religions, knowledge and ideas.</w:t>
            </w:r>
            <w:r w:rsidRPr="00751F4C">
              <w:rPr>
                <w:rStyle w:val="eop"/>
                <w:rFonts w:ascii="Arial" w:hAnsi="Arial" w:cs="Arial"/>
                <w:color w:val="auto"/>
                <w:sz w:val="18"/>
                <w:szCs w:val="18"/>
              </w:rPr>
              <w:t> </w:t>
            </w:r>
          </w:p>
          <w:p w14:paraId="2EE3B6B5" w14:textId="77777777" w:rsidR="00751F4C" w:rsidRPr="00751F4C" w:rsidRDefault="00751F4C" w:rsidP="00751F4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751F4C">
              <w:rPr>
                <w:rStyle w:val="normaltextrun"/>
                <w:rFonts w:ascii="Arial" w:hAnsi="Arial" w:cs="Arial"/>
                <w:b/>
                <w:bCs/>
                <w:color w:val="auto"/>
                <w:sz w:val="18"/>
                <w:szCs w:val="18"/>
              </w:rPr>
              <w:t>L4</w:t>
            </w:r>
            <w:r w:rsidRPr="00751F4C">
              <w:rPr>
                <w:rStyle w:val="normaltextrun"/>
                <w:rFonts w:ascii="Arial" w:hAnsi="Arial" w:cs="Arial"/>
                <w:color w:val="auto"/>
                <w:sz w:val="18"/>
                <w:szCs w:val="18"/>
              </w:rPr>
              <w:t xml:space="preserve"> – Children learn that about the value placed on education and learning from the Islamic religion and the government. Children understand that scholars from around the world were invited to study at the House of Wisdom in Baghdad. Children learn that new knowledge and understanding stemmed from the work of ancient Greek, Roman, Persian, Indian and Chinese scholars.  </w:t>
            </w:r>
            <w:r w:rsidRPr="00751F4C">
              <w:rPr>
                <w:rStyle w:val="eop"/>
                <w:rFonts w:ascii="Arial" w:hAnsi="Arial" w:cs="Arial"/>
                <w:color w:val="auto"/>
                <w:sz w:val="18"/>
                <w:szCs w:val="18"/>
              </w:rPr>
              <w:t> </w:t>
            </w:r>
          </w:p>
          <w:p w14:paraId="70E4F74C" w14:textId="77777777" w:rsidR="00751F4C" w:rsidRPr="00751F4C" w:rsidRDefault="00751F4C" w:rsidP="00751F4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751F4C">
              <w:rPr>
                <w:rStyle w:val="normaltextrun"/>
                <w:rFonts w:ascii="Arial" w:hAnsi="Arial" w:cs="Arial"/>
                <w:b/>
                <w:bCs/>
                <w:color w:val="auto"/>
                <w:sz w:val="18"/>
                <w:szCs w:val="18"/>
              </w:rPr>
              <w:t xml:space="preserve">L5 </w:t>
            </w:r>
            <w:r w:rsidRPr="00751F4C">
              <w:rPr>
                <w:rStyle w:val="normaltextrun"/>
                <w:rFonts w:ascii="Arial" w:hAnsi="Arial" w:cs="Arial"/>
                <w:color w:val="auto"/>
                <w:sz w:val="18"/>
                <w:szCs w:val="18"/>
              </w:rPr>
              <w:t>– Children learn about advancements in papermaking, astronomy and medicine.</w:t>
            </w:r>
            <w:r w:rsidRPr="00751F4C">
              <w:rPr>
                <w:rStyle w:val="eop"/>
                <w:rFonts w:ascii="Arial" w:hAnsi="Arial" w:cs="Arial"/>
                <w:color w:val="auto"/>
                <w:sz w:val="18"/>
                <w:szCs w:val="18"/>
              </w:rPr>
              <w:t> </w:t>
            </w:r>
          </w:p>
          <w:p w14:paraId="1AF00BA2" w14:textId="77777777" w:rsidR="00751F4C" w:rsidRPr="00751F4C" w:rsidRDefault="00751F4C" w:rsidP="00751F4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51F4C">
              <w:rPr>
                <w:rStyle w:val="normaltextrun"/>
                <w:rFonts w:ascii="Arial" w:hAnsi="Arial" w:cs="Arial"/>
                <w:b/>
                <w:bCs/>
                <w:color w:val="FF0000"/>
                <w:sz w:val="18"/>
                <w:szCs w:val="18"/>
              </w:rPr>
              <w:t>Similarity and difference</w:t>
            </w:r>
            <w:r w:rsidRPr="00751F4C">
              <w:rPr>
                <w:rStyle w:val="eop"/>
                <w:rFonts w:ascii="Arial" w:hAnsi="Arial" w:cs="Arial"/>
                <w:color w:val="FF0000"/>
                <w:sz w:val="18"/>
                <w:szCs w:val="18"/>
              </w:rPr>
              <w:t> </w:t>
            </w:r>
          </w:p>
          <w:p w14:paraId="05FB046C" w14:textId="77777777" w:rsidR="00751F4C" w:rsidRPr="00751F4C" w:rsidRDefault="00751F4C" w:rsidP="00751F4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751F4C">
              <w:rPr>
                <w:rStyle w:val="normaltextrun"/>
                <w:rFonts w:ascii="Arial" w:hAnsi="Arial" w:cs="Arial"/>
                <w:b/>
                <w:bCs/>
                <w:color w:val="auto"/>
                <w:sz w:val="18"/>
                <w:szCs w:val="18"/>
              </w:rPr>
              <w:t>L2</w:t>
            </w:r>
            <w:r w:rsidRPr="00751F4C">
              <w:rPr>
                <w:rStyle w:val="normaltextrun"/>
                <w:rFonts w:ascii="Arial" w:hAnsi="Arial" w:cs="Arial"/>
                <w:color w:val="auto"/>
                <w:sz w:val="18"/>
                <w:szCs w:val="18"/>
              </w:rPr>
              <w:t xml:space="preserve"> - Children compare Anglo-Saxon Britain with the early Islamic civilisation in 900 CE (reflect and connect activity).</w:t>
            </w:r>
            <w:r w:rsidRPr="00751F4C">
              <w:rPr>
                <w:rStyle w:val="eop"/>
                <w:rFonts w:ascii="Arial" w:hAnsi="Arial" w:cs="Arial"/>
                <w:color w:val="auto"/>
                <w:sz w:val="18"/>
                <w:szCs w:val="18"/>
              </w:rPr>
              <w:t> </w:t>
            </w:r>
          </w:p>
          <w:p w14:paraId="09E54A0D" w14:textId="77777777" w:rsidR="00751F4C" w:rsidRPr="00751F4C" w:rsidRDefault="00751F4C" w:rsidP="00751F4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51F4C">
              <w:rPr>
                <w:rStyle w:val="eop"/>
                <w:rFonts w:ascii="Arial" w:hAnsi="Arial" w:cs="Arial"/>
                <w:sz w:val="6"/>
                <w:szCs w:val="6"/>
              </w:rPr>
              <w:t> </w:t>
            </w:r>
          </w:p>
          <w:p w14:paraId="3C568BA5" w14:textId="77777777" w:rsidR="00751F4C" w:rsidRPr="00751F4C" w:rsidRDefault="00751F4C" w:rsidP="00751F4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51F4C">
              <w:rPr>
                <w:rStyle w:val="normaltextrun"/>
                <w:rFonts w:ascii="Arial" w:hAnsi="Arial" w:cs="Arial"/>
                <w:b/>
                <w:bCs/>
                <w:color w:val="FF0000"/>
                <w:sz w:val="18"/>
                <w:szCs w:val="18"/>
              </w:rPr>
              <w:t>Historical significance </w:t>
            </w:r>
            <w:r w:rsidRPr="00751F4C">
              <w:rPr>
                <w:rStyle w:val="eop"/>
                <w:rFonts w:ascii="Arial" w:hAnsi="Arial" w:cs="Arial"/>
                <w:color w:val="FF0000"/>
                <w:sz w:val="18"/>
                <w:szCs w:val="18"/>
              </w:rPr>
              <w:t> </w:t>
            </w:r>
          </w:p>
          <w:p w14:paraId="5F381840" w14:textId="77777777" w:rsidR="00751F4C" w:rsidRPr="00751F4C" w:rsidRDefault="00751F4C" w:rsidP="00751F4C">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751F4C">
              <w:rPr>
                <w:rStyle w:val="normaltextrun"/>
                <w:rFonts w:ascii="Arial" w:hAnsi="Arial" w:cs="Arial"/>
                <w:b/>
                <w:bCs/>
                <w:color w:val="auto"/>
                <w:sz w:val="18"/>
                <w:szCs w:val="18"/>
              </w:rPr>
              <w:t>L3</w:t>
            </w:r>
            <w:r w:rsidRPr="00751F4C">
              <w:rPr>
                <w:rStyle w:val="normaltextrun"/>
                <w:rFonts w:ascii="Arial" w:hAnsi="Arial" w:cs="Arial"/>
                <w:color w:val="auto"/>
                <w:sz w:val="18"/>
                <w:szCs w:val="18"/>
              </w:rPr>
              <w:t xml:space="preserve"> – The Silk Road is historically significant as it enabled huge scientific, economic and cultural growth as goods, cultures, religions, knowledge and ideas were spread. </w:t>
            </w:r>
            <w:r w:rsidRPr="00751F4C">
              <w:rPr>
                <w:rStyle w:val="eop"/>
                <w:rFonts w:ascii="Arial" w:hAnsi="Arial" w:cs="Arial"/>
                <w:color w:val="auto"/>
                <w:sz w:val="18"/>
                <w:szCs w:val="18"/>
              </w:rPr>
              <w:t> </w:t>
            </w:r>
          </w:p>
          <w:p w14:paraId="06072AE4" w14:textId="77777777" w:rsidR="00751F4C" w:rsidRPr="00751F4C" w:rsidRDefault="00751F4C" w:rsidP="00751F4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51F4C">
              <w:rPr>
                <w:rStyle w:val="normaltextrun"/>
                <w:rFonts w:ascii="Arial" w:hAnsi="Arial" w:cs="Arial"/>
                <w:b/>
                <w:bCs/>
                <w:color w:val="FF0000"/>
                <w:sz w:val="18"/>
                <w:szCs w:val="18"/>
              </w:rPr>
              <w:t>Sources and evidence</w:t>
            </w:r>
            <w:r w:rsidRPr="00751F4C">
              <w:rPr>
                <w:rStyle w:val="eop"/>
                <w:rFonts w:ascii="Arial" w:hAnsi="Arial" w:cs="Arial"/>
                <w:color w:val="FF0000"/>
                <w:sz w:val="18"/>
                <w:szCs w:val="18"/>
              </w:rPr>
              <w:t> </w:t>
            </w:r>
          </w:p>
          <w:p w14:paraId="5C0525EC" w14:textId="77777777" w:rsidR="00751F4C" w:rsidRPr="00751F4C" w:rsidRDefault="00751F4C" w:rsidP="00751F4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51F4C">
              <w:rPr>
                <w:rStyle w:val="normaltextrun"/>
                <w:rFonts w:ascii="Arial" w:hAnsi="Arial" w:cs="Arial"/>
                <w:b/>
                <w:bCs/>
                <w:color w:val="FF0000"/>
                <w:sz w:val="18"/>
                <w:szCs w:val="18"/>
              </w:rPr>
              <w:t>Historical Interpretations </w:t>
            </w:r>
            <w:r w:rsidRPr="00751F4C">
              <w:rPr>
                <w:rStyle w:val="eop"/>
                <w:rFonts w:ascii="Arial" w:hAnsi="Arial" w:cs="Arial"/>
                <w:color w:val="FF0000"/>
                <w:sz w:val="18"/>
                <w:szCs w:val="18"/>
              </w:rPr>
              <w:t> </w:t>
            </w:r>
          </w:p>
          <w:p w14:paraId="16C61A99" w14:textId="324EBF1A" w:rsidR="00143515" w:rsidRPr="000709ED" w:rsidRDefault="00143515" w:rsidP="00CF2DFF">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r>
    </w:tbl>
    <w:p w14:paraId="092A429E" w14:textId="590C67A3" w:rsidR="00D43A45" w:rsidRDefault="00D43A45">
      <w:pPr>
        <w:rPr>
          <w:b/>
          <w:bCs/>
          <w:u w:val="single"/>
        </w:rPr>
      </w:pPr>
    </w:p>
    <w:sectPr w:rsidR="00D43A45" w:rsidSect="007C4DD9">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0D01B" w14:textId="77777777" w:rsidR="002F4639" w:rsidRDefault="002F4639" w:rsidP="00E96377">
      <w:r>
        <w:separator/>
      </w:r>
    </w:p>
  </w:endnote>
  <w:endnote w:type="continuationSeparator" w:id="0">
    <w:p w14:paraId="6E2872CA" w14:textId="77777777" w:rsidR="002F4639" w:rsidRDefault="002F4639" w:rsidP="00E9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88882" w14:textId="77777777" w:rsidR="002F4639" w:rsidRDefault="002F4639" w:rsidP="00E96377">
      <w:r>
        <w:separator/>
      </w:r>
    </w:p>
  </w:footnote>
  <w:footnote w:type="continuationSeparator" w:id="0">
    <w:p w14:paraId="0831A182" w14:textId="77777777" w:rsidR="002F4639" w:rsidRDefault="002F4639" w:rsidP="00E96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24F3" w14:textId="0988243A" w:rsidR="002F4639" w:rsidRPr="002F4639" w:rsidRDefault="002F4639" w:rsidP="00E96377">
    <w:pPr>
      <w:pStyle w:val="Header"/>
      <w:rPr>
        <w:rFonts w:ascii="Calibri" w:hAnsi="Calibri" w:cs="Calibri"/>
        <w:b/>
        <w:bCs/>
        <w:u w:val="single"/>
      </w:rPr>
    </w:pPr>
    <w:r w:rsidRPr="00C85A67">
      <w:rPr>
        <w:rFonts w:ascii="Tahoma" w:hAnsi="Tahoma" w:cs="Tahoma"/>
        <w:b/>
        <w:bCs/>
        <w:noProof/>
        <w:color w:val="244061"/>
        <w:sz w:val="20"/>
        <w:lang w:eastAsia="en-GB"/>
      </w:rPr>
      <w:drawing>
        <wp:anchor distT="0" distB="0" distL="114300" distR="114300" simplePos="0" relativeHeight="251659264" behindDoc="0" locked="0" layoutInCell="1" allowOverlap="1" wp14:anchorId="46DB4C0E" wp14:editId="1C513800">
          <wp:simplePos x="0" y="0"/>
          <wp:positionH relativeFrom="margin">
            <wp:posOffset>7904611</wp:posOffset>
          </wp:positionH>
          <wp:positionV relativeFrom="paragraph">
            <wp:posOffset>-286699</wp:posOffset>
          </wp:positionV>
          <wp:extent cx="1343660" cy="577850"/>
          <wp:effectExtent l="0" t="0" r="8890" b="0"/>
          <wp:wrapThrough wrapText="bothSides">
            <wp:wrapPolygon edited="0">
              <wp:start x="0" y="0"/>
              <wp:lineTo x="0" y="20651"/>
              <wp:lineTo x="21437" y="20651"/>
              <wp:lineTo x="21437" y="0"/>
              <wp:lineTo x="0" y="0"/>
            </wp:wrapPolygon>
          </wp:wrapThrough>
          <wp:docPr id="106" name="Picture 106"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
                    <a:extLst>
                      <a:ext uri="{28A0092B-C50C-407E-A947-70E740481C1C}">
                        <a14:useLocalDpi xmlns:a14="http://schemas.microsoft.com/office/drawing/2010/main" val="0"/>
                      </a:ext>
                    </a:extLst>
                  </a:blip>
                  <a:srcRect l="54189" t="5386" b="28532"/>
                  <a:stretch>
                    <a:fillRect/>
                  </a:stretch>
                </pic:blipFill>
                <pic:spPr bwMode="auto">
                  <a:xfrm>
                    <a:off x="0" y="0"/>
                    <a:ext cx="1343660" cy="57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AA4">
      <w:rPr>
        <w:rFonts w:ascii="Calibri" w:hAnsi="Calibri" w:cs="Calibri"/>
        <w:b/>
        <w:bCs/>
      </w:rPr>
      <w:t xml:space="preserve">Christ Church CE Academy </w:t>
    </w:r>
    <w:r>
      <w:rPr>
        <w:rFonts w:ascii="Calibri" w:hAnsi="Calibri" w:cs="Calibri"/>
        <w:b/>
        <w:bCs/>
      </w:rPr>
      <w:t xml:space="preserve">– </w:t>
    </w:r>
    <w:r w:rsidR="00D640EC">
      <w:rPr>
        <w:rFonts w:ascii="Calibri" w:hAnsi="Calibri" w:cs="Calibri"/>
        <w:b/>
        <w:bCs/>
        <w:u w:val="single"/>
      </w:rPr>
      <w:t>Histor</w:t>
    </w:r>
    <w:r w:rsidR="004F055F">
      <w:rPr>
        <w:rFonts w:ascii="Calibri" w:hAnsi="Calibri" w:cs="Calibri"/>
        <w:b/>
        <w:bCs/>
        <w:u w:val="single"/>
      </w:rPr>
      <w:t>ical Skills</w:t>
    </w:r>
    <w:r w:rsidRPr="002F4639">
      <w:rPr>
        <w:rFonts w:ascii="Calibri" w:hAnsi="Calibri" w:cs="Calibri"/>
        <w:b/>
        <w:bCs/>
        <w:u w:val="single"/>
      </w:rPr>
      <w:t xml:space="preserve"> Overview</w:t>
    </w:r>
    <w:r w:rsidR="00DB5A7C">
      <w:rPr>
        <w:rFonts w:ascii="Calibri" w:hAnsi="Calibri" w:cs="Calibri"/>
        <w:b/>
        <w:bCs/>
        <w:u w:val="single"/>
      </w:rPr>
      <w:t xml:space="preserve"> – Disciplinary Knowledge</w:t>
    </w:r>
  </w:p>
  <w:p w14:paraId="24DEC691" w14:textId="51CCCE28" w:rsidR="002F4639" w:rsidRDefault="002F4639">
    <w:pPr>
      <w:pStyle w:val="Header"/>
    </w:pPr>
  </w:p>
  <w:p w14:paraId="65283B45" w14:textId="77777777" w:rsidR="002F4639" w:rsidRDefault="002F4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17CA6"/>
    <w:multiLevelType w:val="multilevel"/>
    <w:tmpl w:val="A2A0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36215"/>
    <w:multiLevelType w:val="multilevel"/>
    <w:tmpl w:val="1058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37405"/>
    <w:multiLevelType w:val="hybridMultilevel"/>
    <w:tmpl w:val="7CC04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1174B"/>
    <w:multiLevelType w:val="hybridMultilevel"/>
    <w:tmpl w:val="6E4029E2"/>
    <w:lvl w:ilvl="0" w:tplc="76E8260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C3660"/>
    <w:multiLevelType w:val="multilevel"/>
    <w:tmpl w:val="97F0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180D64"/>
    <w:multiLevelType w:val="multilevel"/>
    <w:tmpl w:val="DB76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05882"/>
    <w:multiLevelType w:val="hybridMultilevel"/>
    <w:tmpl w:val="674A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443754"/>
    <w:multiLevelType w:val="multilevel"/>
    <w:tmpl w:val="7BB6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07E90"/>
    <w:multiLevelType w:val="multilevel"/>
    <w:tmpl w:val="7A64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4E4380"/>
    <w:multiLevelType w:val="multilevel"/>
    <w:tmpl w:val="8F88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E51940"/>
    <w:multiLevelType w:val="multilevel"/>
    <w:tmpl w:val="D8B6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1"/>
  </w:num>
  <w:num w:numId="5">
    <w:abstractNumId w:val="9"/>
  </w:num>
  <w:num w:numId="6">
    <w:abstractNumId w:val="5"/>
  </w:num>
  <w:num w:numId="7">
    <w:abstractNumId w:val="10"/>
  </w:num>
  <w:num w:numId="8">
    <w:abstractNumId w:val="4"/>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06C"/>
    <w:rsid w:val="00017626"/>
    <w:rsid w:val="000276D0"/>
    <w:rsid w:val="00062C3D"/>
    <w:rsid w:val="000709ED"/>
    <w:rsid w:val="0009357D"/>
    <w:rsid w:val="000A0FB4"/>
    <w:rsid w:val="000A2BDC"/>
    <w:rsid w:val="000B5225"/>
    <w:rsid w:val="000F40AA"/>
    <w:rsid w:val="001203FE"/>
    <w:rsid w:val="00127A7C"/>
    <w:rsid w:val="0013347A"/>
    <w:rsid w:val="00143515"/>
    <w:rsid w:val="00151216"/>
    <w:rsid w:val="001641B0"/>
    <w:rsid w:val="00176495"/>
    <w:rsid w:val="00193E1D"/>
    <w:rsid w:val="001A0DA6"/>
    <w:rsid w:val="001B4260"/>
    <w:rsid w:val="001B4D58"/>
    <w:rsid w:val="00203122"/>
    <w:rsid w:val="00224E66"/>
    <w:rsid w:val="0023041E"/>
    <w:rsid w:val="00234877"/>
    <w:rsid w:val="002413C0"/>
    <w:rsid w:val="00250AFF"/>
    <w:rsid w:val="00253944"/>
    <w:rsid w:val="002725B0"/>
    <w:rsid w:val="002825D2"/>
    <w:rsid w:val="002925DE"/>
    <w:rsid w:val="002B0856"/>
    <w:rsid w:val="002C4778"/>
    <w:rsid w:val="002E56EE"/>
    <w:rsid w:val="002E64B0"/>
    <w:rsid w:val="002F3AB7"/>
    <w:rsid w:val="002F4639"/>
    <w:rsid w:val="002F6442"/>
    <w:rsid w:val="00316C13"/>
    <w:rsid w:val="0033358C"/>
    <w:rsid w:val="003455CB"/>
    <w:rsid w:val="003479C3"/>
    <w:rsid w:val="00371911"/>
    <w:rsid w:val="0038380B"/>
    <w:rsid w:val="003A08DC"/>
    <w:rsid w:val="003B500B"/>
    <w:rsid w:val="003C46B8"/>
    <w:rsid w:val="003C751B"/>
    <w:rsid w:val="003D267C"/>
    <w:rsid w:val="003D2CD4"/>
    <w:rsid w:val="003D3477"/>
    <w:rsid w:val="003E4ECC"/>
    <w:rsid w:val="003E6632"/>
    <w:rsid w:val="00405B78"/>
    <w:rsid w:val="004476D4"/>
    <w:rsid w:val="00450915"/>
    <w:rsid w:val="00465B7D"/>
    <w:rsid w:val="004B1759"/>
    <w:rsid w:val="004D0F34"/>
    <w:rsid w:val="004E4560"/>
    <w:rsid w:val="004E7186"/>
    <w:rsid w:val="004F055F"/>
    <w:rsid w:val="005019C6"/>
    <w:rsid w:val="00505D42"/>
    <w:rsid w:val="00506582"/>
    <w:rsid w:val="0052213C"/>
    <w:rsid w:val="005226A9"/>
    <w:rsid w:val="0053257B"/>
    <w:rsid w:val="005400E5"/>
    <w:rsid w:val="005407B4"/>
    <w:rsid w:val="005616FA"/>
    <w:rsid w:val="00565390"/>
    <w:rsid w:val="00565F8C"/>
    <w:rsid w:val="005B45E5"/>
    <w:rsid w:val="005C0499"/>
    <w:rsid w:val="005E782B"/>
    <w:rsid w:val="005F3D39"/>
    <w:rsid w:val="005F73CF"/>
    <w:rsid w:val="0060228C"/>
    <w:rsid w:val="006342A7"/>
    <w:rsid w:val="00660987"/>
    <w:rsid w:val="00680BB2"/>
    <w:rsid w:val="00694C90"/>
    <w:rsid w:val="006B0FAB"/>
    <w:rsid w:val="006B5690"/>
    <w:rsid w:val="006B62A9"/>
    <w:rsid w:val="006C3BF1"/>
    <w:rsid w:val="0070148B"/>
    <w:rsid w:val="00707CD1"/>
    <w:rsid w:val="0071001B"/>
    <w:rsid w:val="007107C0"/>
    <w:rsid w:val="00721C51"/>
    <w:rsid w:val="00724142"/>
    <w:rsid w:val="00751F4C"/>
    <w:rsid w:val="0075606C"/>
    <w:rsid w:val="007A4512"/>
    <w:rsid w:val="007C4AF8"/>
    <w:rsid w:val="007C4DD9"/>
    <w:rsid w:val="007E394A"/>
    <w:rsid w:val="007F60A2"/>
    <w:rsid w:val="00801462"/>
    <w:rsid w:val="00813031"/>
    <w:rsid w:val="00840282"/>
    <w:rsid w:val="00844D75"/>
    <w:rsid w:val="008450AD"/>
    <w:rsid w:val="00845C91"/>
    <w:rsid w:val="008713C0"/>
    <w:rsid w:val="00873194"/>
    <w:rsid w:val="008767CA"/>
    <w:rsid w:val="00892C74"/>
    <w:rsid w:val="008B5C9E"/>
    <w:rsid w:val="008D17C0"/>
    <w:rsid w:val="00927979"/>
    <w:rsid w:val="00943A64"/>
    <w:rsid w:val="0094622A"/>
    <w:rsid w:val="00971200"/>
    <w:rsid w:val="0099694A"/>
    <w:rsid w:val="009B1C05"/>
    <w:rsid w:val="009B35B5"/>
    <w:rsid w:val="009B4F73"/>
    <w:rsid w:val="009B5C13"/>
    <w:rsid w:val="009D5127"/>
    <w:rsid w:val="009D7B9B"/>
    <w:rsid w:val="009F0227"/>
    <w:rsid w:val="00A06033"/>
    <w:rsid w:val="00A061D3"/>
    <w:rsid w:val="00A10A54"/>
    <w:rsid w:val="00A253E3"/>
    <w:rsid w:val="00A37789"/>
    <w:rsid w:val="00A40F62"/>
    <w:rsid w:val="00A65D01"/>
    <w:rsid w:val="00A7328E"/>
    <w:rsid w:val="00A770BC"/>
    <w:rsid w:val="00A874FF"/>
    <w:rsid w:val="00A91BB0"/>
    <w:rsid w:val="00A95CD8"/>
    <w:rsid w:val="00A95F0D"/>
    <w:rsid w:val="00AA2E30"/>
    <w:rsid w:val="00AD7425"/>
    <w:rsid w:val="00AE44C3"/>
    <w:rsid w:val="00AF464A"/>
    <w:rsid w:val="00B12D88"/>
    <w:rsid w:val="00B26C48"/>
    <w:rsid w:val="00B80130"/>
    <w:rsid w:val="00B87B5F"/>
    <w:rsid w:val="00BD541A"/>
    <w:rsid w:val="00BE3374"/>
    <w:rsid w:val="00BF1DC4"/>
    <w:rsid w:val="00BF56E4"/>
    <w:rsid w:val="00C01848"/>
    <w:rsid w:val="00C11D38"/>
    <w:rsid w:val="00C147C3"/>
    <w:rsid w:val="00C202CE"/>
    <w:rsid w:val="00C2466A"/>
    <w:rsid w:val="00C33AA7"/>
    <w:rsid w:val="00C53A9B"/>
    <w:rsid w:val="00C60D11"/>
    <w:rsid w:val="00C658D2"/>
    <w:rsid w:val="00C663E7"/>
    <w:rsid w:val="00C8737E"/>
    <w:rsid w:val="00CB3063"/>
    <w:rsid w:val="00CB69DB"/>
    <w:rsid w:val="00CD71A4"/>
    <w:rsid w:val="00CE36AF"/>
    <w:rsid w:val="00CF2DFF"/>
    <w:rsid w:val="00D0227C"/>
    <w:rsid w:val="00D216ED"/>
    <w:rsid w:val="00D22AC8"/>
    <w:rsid w:val="00D319F4"/>
    <w:rsid w:val="00D32A44"/>
    <w:rsid w:val="00D43A45"/>
    <w:rsid w:val="00D53DDE"/>
    <w:rsid w:val="00D576CD"/>
    <w:rsid w:val="00D57C0A"/>
    <w:rsid w:val="00D640EC"/>
    <w:rsid w:val="00D7492A"/>
    <w:rsid w:val="00D80F08"/>
    <w:rsid w:val="00D82790"/>
    <w:rsid w:val="00D85B50"/>
    <w:rsid w:val="00D911EE"/>
    <w:rsid w:val="00DB5A7C"/>
    <w:rsid w:val="00DD2644"/>
    <w:rsid w:val="00DD2C60"/>
    <w:rsid w:val="00DE3DAA"/>
    <w:rsid w:val="00E01FF6"/>
    <w:rsid w:val="00E20BBA"/>
    <w:rsid w:val="00E222ED"/>
    <w:rsid w:val="00E525F9"/>
    <w:rsid w:val="00E54A94"/>
    <w:rsid w:val="00E56324"/>
    <w:rsid w:val="00E61204"/>
    <w:rsid w:val="00E72740"/>
    <w:rsid w:val="00E74267"/>
    <w:rsid w:val="00E75914"/>
    <w:rsid w:val="00E75A0D"/>
    <w:rsid w:val="00E776FF"/>
    <w:rsid w:val="00E84337"/>
    <w:rsid w:val="00E96377"/>
    <w:rsid w:val="00EC5600"/>
    <w:rsid w:val="00EC5E4F"/>
    <w:rsid w:val="00ED213E"/>
    <w:rsid w:val="00EE57FD"/>
    <w:rsid w:val="00EF00E1"/>
    <w:rsid w:val="00EF3660"/>
    <w:rsid w:val="00EF796E"/>
    <w:rsid w:val="00F16C04"/>
    <w:rsid w:val="00F22A76"/>
    <w:rsid w:val="00F27FAB"/>
    <w:rsid w:val="00F57F36"/>
    <w:rsid w:val="00F606DC"/>
    <w:rsid w:val="00F66492"/>
    <w:rsid w:val="00F7799D"/>
    <w:rsid w:val="00F77E61"/>
    <w:rsid w:val="00F95EA1"/>
    <w:rsid w:val="00FA3F07"/>
    <w:rsid w:val="00FB197B"/>
    <w:rsid w:val="00FD09EE"/>
    <w:rsid w:val="00FD1B00"/>
    <w:rsid w:val="00FF0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FD34"/>
  <w15:chartTrackingRefBased/>
  <w15:docId w15:val="{9C3D41A2-66FA-0848-B7B4-EDC419DC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0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60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0146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01462"/>
  </w:style>
  <w:style w:type="paragraph" w:styleId="ListParagraph">
    <w:name w:val="List Paragraph"/>
    <w:basedOn w:val="Normal"/>
    <w:uiPriority w:val="34"/>
    <w:qFormat/>
    <w:rsid w:val="00801462"/>
    <w:pPr>
      <w:ind w:left="720"/>
      <w:contextualSpacing/>
    </w:pPr>
  </w:style>
  <w:style w:type="paragraph" w:styleId="BalloonText">
    <w:name w:val="Balloon Text"/>
    <w:basedOn w:val="Normal"/>
    <w:link w:val="BalloonTextChar"/>
    <w:uiPriority w:val="99"/>
    <w:semiHidden/>
    <w:unhideWhenUsed/>
    <w:rsid w:val="003E4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ECC"/>
    <w:rPr>
      <w:rFonts w:ascii="Segoe UI" w:hAnsi="Segoe UI" w:cs="Segoe UI"/>
      <w:sz w:val="18"/>
      <w:szCs w:val="18"/>
    </w:rPr>
  </w:style>
  <w:style w:type="paragraph" w:styleId="Header">
    <w:name w:val="header"/>
    <w:basedOn w:val="Normal"/>
    <w:link w:val="HeaderChar"/>
    <w:uiPriority w:val="99"/>
    <w:unhideWhenUsed/>
    <w:rsid w:val="00E96377"/>
    <w:pPr>
      <w:tabs>
        <w:tab w:val="center" w:pos="4513"/>
        <w:tab w:val="right" w:pos="9026"/>
      </w:tabs>
    </w:pPr>
  </w:style>
  <w:style w:type="character" w:customStyle="1" w:styleId="HeaderChar">
    <w:name w:val="Header Char"/>
    <w:basedOn w:val="DefaultParagraphFont"/>
    <w:link w:val="Header"/>
    <w:uiPriority w:val="99"/>
    <w:rsid w:val="00E96377"/>
  </w:style>
  <w:style w:type="paragraph" w:styleId="Footer">
    <w:name w:val="footer"/>
    <w:basedOn w:val="Normal"/>
    <w:link w:val="FooterChar"/>
    <w:uiPriority w:val="99"/>
    <w:unhideWhenUsed/>
    <w:rsid w:val="00E96377"/>
    <w:pPr>
      <w:tabs>
        <w:tab w:val="center" w:pos="4513"/>
        <w:tab w:val="right" w:pos="9026"/>
      </w:tabs>
    </w:pPr>
  </w:style>
  <w:style w:type="character" w:customStyle="1" w:styleId="FooterChar">
    <w:name w:val="Footer Char"/>
    <w:basedOn w:val="DefaultParagraphFont"/>
    <w:link w:val="Footer"/>
    <w:uiPriority w:val="99"/>
    <w:rsid w:val="00E96377"/>
  </w:style>
  <w:style w:type="table" w:styleId="ListTable4-Accent3">
    <w:name w:val="List Table 4 Accent 3"/>
    <w:basedOn w:val="TableNormal"/>
    <w:uiPriority w:val="49"/>
    <w:rsid w:val="00FB197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6">
    <w:name w:val="List Table 4 Accent 6"/>
    <w:basedOn w:val="TableNormal"/>
    <w:uiPriority w:val="49"/>
    <w:rsid w:val="006B62A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6">
    <w:name w:val="List Table 5 Dark Accent 6"/>
    <w:basedOn w:val="TableNormal"/>
    <w:uiPriority w:val="50"/>
    <w:rsid w:val="006B62A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6B62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5">
    <w:name w:val="Grid Table 5 Dark Accent 5"/>
    <w:basedOn w:val="TableNormal"/>
    <w:uiPriority w:val="50"/>
    <w:rsid w:val="00C658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1Light">
    <w:name w:val="Grid Table 1 Light"/>
    <w:basedOn w:val="TableNormal"/>
    <w:uiPriority w:val="46"/>
    <w:rsid w:val="00DE3DA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BE3374"/>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aragraph">
    <w:name w:val="paragraph"/>
    <w:basedOn w:val="Normal"/>
    <w:rsid w:val="00EF00E1"/>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EF00E1"/>
  </w:style>
  <w:style w:type="character" w:customStyle="1" w:styleId="eop">
    <w:name w:val="eop"/>
    <w:basedOn w:val="DefaultParagraphFont"/>
    <w:rsid w:val="00EF0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0342">
      <w:bodyDiv w:val="1"/>
      <w:marLeft w:val="0"/>
      <w:marRight w:val="0"/>
      <w:marTop w:val="0"/>
      <w:marBottom w:val="0"/>
      <w:divBdr>
        <w:top w:val="none" w:sz="0" w:space="0" w:color="auto"/>
        <w:left w:val="none" w:sz="0" w:space="0" w:color="auto"/>
        <w:bottom w:val="none" w:sz="0" w:space="0" w:color="auto"/>
        <w:right w:val="none" w:sz="0" w:space="0" w:color="auto"/>
      </w:divBdr>
      <w:divsChild>
        <w:div w:id="952441237">
          <w:marLeft w:val="0"/>
          <w:marRight w:val="0"/>
          <w:marTop w:val="0"/>
          <w:marBottom w:val="0"/>
          <w:divBdr>
            <w:top w:val="none" w:sz="0" w:space="0" w:color="auto"/>
            <w:left w:val="none" w:sz="0" w:space="0" w:color="auto"/>
            <w:bottom w:val="none" w:sz="0" w:space="0" w:color="auto"/>
            <w:right w:val="none" w:sz="0" w:space="0" w:color="auto"/>
          </w:divBdr>
          <w:divsChild>
            <w:div w:id="668219344">
              <w:marLeft w:val="0"/>
              <w:marRight w:val="0"/>
              <w:marTop w:val="0"/>
              <w:marBottom w:val="0"/>
              <w:divBdr>
                <w:top w:val="none" w:sz="0" w:space="0" w:color="auto"/>
                <w:left w:val="none" w:sz="0" w:space="0" w:color="auto"/>
                <w:bottom w:val="none" w:sz="0" w:space="0" w:color="auto"/>
                <w:right w:val="none" w:sz="0" w:space="0" w:color="auto"/>
              </w:divBdr>
              <w:divsChild>
                <w:div w:id="189091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145079">
      <w:bodyDiv w:val="1"/>
      <w:marLeft w:val="0"/>
      <w:marRight w:val="0"/>
      <w:marTop w:val="0"/>
      <w:marBottom w:val="0"/>
      <w:divBdr>
        <w:top w:val="none" w:sz="0" w:space="0" w:color="auto"/>
        <w:left w:val="none" w:sz="0" w:space="0" w:color="auto"/>
        <w:bottom w:val="none" w:sz="0" w:space="0" w:color="auto"/>
        <w:right w:val="none" w:sz="0" w:space="0" w:color="auto"/>
      </w:divBdr>
      <w:divsChild>
        <w:div w:id="1694646507">
          <w:marLeft w:val="0"/>
          <w:marRight w:val="0"/>
          <w:marTop w:val="0"/>
          <w:marBottom w:val="0"/>
          <w:divBdr>
            <w:top w:val="none" w:sz="0" w:space="0" w:color="auto"/>
            <w:left w:val="none" w:sz="0" w:space="0" w:color="auto"/>
            <w:bottom w:val="none" w:sz="0" w:space="0" w:color="auto"/>
            <w:right w:val="none" w:sz="0" w:space="0" w:color="auto"/>
          </w:divBdr>
          <w:divsChild>
            <w:div w:id="639502289">
              <w:marLeft w:val="0"/>
              <w:marRight w:val="0"/>
              <w:marTop w:val="0"/>
              <w:marBottom w:val="0"/>
              <w:divBdr>
                <w:top w:val="none" w:sz="0" w:space="0" w:color="auto"/>
                <w:left w:val="none" w:sz="0" w:space="0" w:color="auto"/>
                <w:bottom w:val="none" w:sz="0" w:space="0" w:color="auto"/>
                <w:right w:val="none" w:sz="0" w:space="0" w:color="auto"/>
              </w:divBdr>
              <w:divsChild>
                <w:div w:id="98430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227075">
      <w:bodyDiv w:val="1"/>
      <w:marLeft w:val="0"/>
      <w:marRight w:val="0"/>
      <w:marTop w:val="0"/>
      <w:marBottom w:val="0"/>
      <w:divBdr>
        <w:top w:val="none" w:sz="0" w:space="0" w:color="auto"/>
        <w:left w:val="none" w:sz="0" w:space="0" w:color="auto"/>
        <w:bottom w:val="none" w:sz="0" w:space="0" w:color="auto"/>
        <w:right w:val="none" w:sz="0" w:space="0" w:color="auto"/>
      </w:divBdr>
      <w:divsChild>
        <w:div w:id="979381732">
          <w:marLeft w:val="0"/>
          <w:marRight w:val="0"/>
          <w:marTop w:val="0"/>
          <w:marBottom w:val="0"/>
          <w:divBdr>
            <w:top w:val="none" w:sz="0" w:space="0" w:color="auto"/>
            <w:left w:val="none" w:sz="0" w:space="0" w:color="auto"/>
            <w:bottom w:val="none" w:sz="0" w:space="0" w:color="auto"/>
            <w:right w:val="none" w:sz="0" w:space="0" w:color="auto"/>
          </w:divBdr>
          <w:divsChild>
            <w:div w:id="1903172751">
              <w:marLeft w:val="0"/>
              <w:marRight w:val="0"/>
              <w:marTop w:val="0"/>
              <w:marBottom w:val="0"/>
              <w:divBdr>
                <w:top w:val="none" w:sz="0" w:space="0" w:color="auto"/>
                <w:left w:val="none" w:sz="0" w:space="0" w:color="auto"/>
                <w:bottom w:val="none" w:sz="0" w:space="0" w:color="auto"/>
                <w:right w:val="none" w:sz="0" w:space="0" w:color="auto"/>
              </w:divBdr>
              <w:divsChild>
                <w:div w:id="1835996952">
                  <w:marLeft w:val="0"/>
                  <w:marRight w:val="0"/>
                  <w:marTop w:val="0"/>
                  <w:marBottom w:val="0"/>
                  <w:divBdr>
                    <w:top w:val="none" w:sz="0" w:space="0" w:color="auto"/>
                    <w:left w:val="none" w:sz="0" w:space="0" w:color="auto"/>
                    <w:bottom w:val="none" w:sz="0" w:space="0" w:color="auto"/>
                    <w:right w:val="none" w:sz="0" w:space="0" w:color="auto"/>
                  </w:divBdr>
                  <w:divsChild>
                    <w:div w:id="11498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225495">
      <w:bodyDiv w:val="1"/>
      <w:marLeft w:val="0"/>
      <w:marRight w:val="0"/>
      <w:marTop w:val="0"/>
      <w:marBottom w:val="0"/>
      <w:divBdr>
        <w:top w:val="none" w:sz="0" w:space="0" w:color="auto"/>
        <w:left w:val="none" w:sz="0" w:space="0" w:color="auto"/>
        <w:bottom w:val="none" w:sz="0" w:space="0" w:color="auto"/>
        <w:right w:val="none" w:sz="0" w:space="0" w:color="auto"/>
      </w:divBdr>
      <w:divsChild>
        <w:div w:id="1569488825">
          <w:marLeft w:val="0"/>
          <w:marRight w:val="0"/>
          <w:marTop w:val="0"/>
          <w:marBottom w:val="0"/>
          <w:divBdr>
            <w:top w:val="none" w:sz="0" w:space="0" w:color="auto"/>
            <w:left w:val="none" w:sz="0" w:space="0" w:color="auto"/>
            <w:bottom w:val="none" w:sz="0" w:space="0" w:color="auto"/>
            <w:right w:val="none" w:sz="0" w:space="0" w:color="auto"/>
          </w:divBdr>
        </w:div>
        <w:div w:id="88740138">
          <w:marLeft w:val="0"/>
          <w:marRight w:val="0"/>
          <w:marTop w:val="0"/>
          <w:marBottom w:val="0"/>
          <w:divBdr>
            <w:top w:val="none" w:sz="0" w:space="0" w:color="auto"/>
            <w:left w:val="none" w:sz="0" w:space="0" w:color="auto"/>
            <w:bottom w:val="none" w:sz="0" w:space="0" w:color="auto"/>
            <w:right w:val="none" w:sz="0" w:space="0" w:color="auto"/>
          </w:divBdr>
        </w:div>
        <w:div w:id="48841114">
          <w:marLeft w:val="0"/>
          <w:marRight w:val="0"/>
          <w:marTop w:val="0"/>
          <w:marBottom w:val="0"/>
          <w:divBdr>
            <w:top w:val="none" w:sz="0" w:space="0" w:color="auto"/>
            <w:left w:val="none" w:sz="0" w:space="0" w:color="auto"/>
            <w:bottom w:val="none" w:sz="0" w:space="0" w:color="auto"/>
            <w:right w:val="none" w:sz="0" w:space="0" w:color="auto"/>
          </w:divBdr>
        </w:div>
        <w:div w:id="1519807196">
          <w:marLeft w:val="0"/>
          <w:marRight w:val="0"/>
          <w:marTop w:val="0"/>
          <w:marBottom w:val="0"/>
          <w:divBdr>
            <w:top w:val="none" w:sz="0" w:space="0" w:color="auto"/>
            <w:left w:val="none" w:sz="0" w:space="0" w:color="auto"/>
            <w:bottom w:val="none" w:sz="0" w:space="0" w:color="auto"/>
            <w:right w:val="none" w:sz="0" w:space="0" w:color="auto"/>
          </w:divBdr>
        </w:div>
        <w:div w:id="606889699">
          <w:marLeft w:val="0"/>
          <w:marRight w:val="0"/>
          <w:marTop w:val="0"/>
          <w:marBottom w:val="0"/>
          <w:divBdr>
            <w:top w:val="none" w:sz="0" w:space="0" w:color="auto"/>
            <w:left w:val="none" w:sz="0" w:space="0" w:color="auto"/>
            <w:bottom w:val="none" w:sz="0" w:space="0" w:color="auto"/>
            <w:right w:val="none" w:sz="0" w:space="0" w:color="auto"/>
          </w:divBdr>
        </w:div>
        <w:div w:id="816608811">
          <w:marLeft w:val="0"/>
          <w:marRight w:val="0"/>
          <w:marTop w:val="0"/>
          <w:marBottom w:val="0"/>
          <w:divBdr>
            <w:top w:val="none" w:sz="0" w:space="0" w:color="auto"/>
            <w:left w:val="none" w:sz="0" w:space="0" w:color="auto"/>
            <w:bottom w:val="none" w:sz="0" w:space="0" w:color="auto"/>
            <w:right w:val="none" w:sz="0" w:space="0" w:color="auto"/>
          </w:divBdr>
        </w:div>
        <w:div w:id="1941142269">
          <w:marLeft w:val="0"/>
          <w:marRight w:val="0"/>
          <w:marTop w:val="0"/>
          <w:marBottom w:val="0"/>
          <w:divBdr>
            <w:top w:val="none" w:sz="0" w:space="0" w:color="auto"/>
            <w:left w:val="none" w:sz="0" w:space="0" w:color="auto"/>
            <w:bottom w:val="none" w:sz="0" w:space="0" w:color="auto"/>
            <w:right w:val="none" w:sz="0" w:space="0" w:color="auto"/>
          </w:divBdr>
        </w:div>
        <w:div w:id="1663508720">
          <w:marLeft w:val="0"/>
          <w:marRight w:val="0"/>
          <w:marTop w:val="0"/>
          <w:marBottom w:val="0"/>
          <w:divBdr>
            <w:top w:val="none" w:sz="0" w:space="0" w:color="auto"/>
            <w:left w:val="none" w:sz="0" w:space="0" w:color="auto"/>
            <w:bottom w:val="none" w:sz="0" w:space="0" w:color="auto"/>
            <w:right w:val="none" w:sz="0" w:space="0" w:color="auto"/>
          </w:divBdr>
        </w:div>
      </w:divsChild>
    </w:div>
    <w:div w:id="460878182">
      <w:bodyDiv w:val="1"/>
      <w:marLeft w:val="0"/>
      <w:marRight w:val="0"/>
      <w:marTop w:val="0"/>
      <w:marBottom w:val="0"/>
      <w:divBdr>
        <w:top w:val="none" w:sz="0" w:space="0" w:color="auto"/>
        <w:left w:val="none" w:sz="0" w:space="0" w:color="auto"/>
        <w:bottom w:val="none" w:sz="0" w:space="0" w:color="auto"/>
        <w:right w:val="none" w:sz="0" w:space="0" w:color="auto"/>
      </w:divBdr>
    </w:div>
    <w:div w:id="463693723">
      <w:bodyDiv w:val="1"/>
      <w:marLeft w:val="0"/>
      <w:marRight w:val="0"/>
      <w:marTop w:val="0"/>
      <w:marBottom w:val="0"/>
      <w:divBdr>
        <w:top w:val="none" w:sz="0" w:space="0" w:color="auto"/>
        <w:left w:val="none" w:sz="0" w:space="0" w:color="auto"/>
        <w:bottom w:val="none" w:sz="0" w:space="0" w:color="auto"/>
        <w:right w:val="none" w:sz="0" w:space="0" w:color="auto"/>
      </w:divBdr>
      <w:divsChild>
        <w:div w:id="872813757">
          <w:marLeft w:val="0"/>
          <w:marRight w:val="0"/>
          <w:marTop w:val="0"/>
          <w:marBottom w:val="0"/>
          <w:divBdr>
            <w:top w:val="none" w:sz="0" w:space="0" w:color="auto"/>
            <w:left w:val="none" w:sz="0" w:space="0" w:color="auto"/>
            <w:bottom w:val="none" w:sz="0" w:space="0" w:color="auto"/>
            <w:right w:val="none" w:sz="0" w:space="0" w:color="auto"/>
          </w:divBdr>
          <w:divsChild>
            <w:div w:id="1700008095">
              <w:marLeft w:val="0"/>
              <w:marRight w:val="0"/>
              <w:marTop w:val="0"/>
              <w:marBottom w:val="0"/>
              <w:divBdr>
                <w:top w:val="none" w:sz="0" w:space="0" w:color="auto"/>
                <w:left w:val="none" w:sz="0" w:space="0" w:color="auto"/>
                <w:bottom w:val="none" w:sz="0" w:space="0" w:color="auto"/>
                <w:right w:val="none" w:sz="0" w:space="0" w:color="auto"/>
              </w:divBdr>
              <w:divsChild>
                <w:div w:id="11527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57198">
      <w:bodyDiv w:val="1"/>
      <w:marLeft w:val="0"/>
      <w:marRight w:val="0"/>
      <w:marTop w:val="0"/>
      <w:marBottom w:val="0"/>
      <w:divBdr>
        <w:top w:val="none" w:sz="0" w:space="0" w:color="auto"/>
        <w:left w:val="none" w:sz="0" w:space="0" w:color="auto"/>
        <w:bottom w:val="none" w:sz="0" w:space="0" w:color="auto"/>
        <w:right w:val="none" w:sz="0" w:space="0" w:color="auto"/>
      </w:divBdr>
      <w:divsChild>
        <w:div w:id="356977186">
          <w:marLeft w:val="0"/>
          <w:marRight w:val="0"/>
          <w:marTop w:val="0"/>
          <w:marBottom w:val="0"/>
          <w:divBdr>
            <w:top w:val="none" w:sz="0" w:space="0" w:color="auto"/>
            <w:left w:val="none" w:sz="0" w:space="0" w:color="auto"/>
            <w:bottom w:val="none" w:sz="0" w:space="0" w:color="auto"/>
            <w:right w:val="none" w:sz="0" w:space="0" w:color="auto"/>
          </w:divBdr>
        </w:div>
        <w:div w:id="1159688634">
          <w:marLeft w:val="0"/>
          <w:marRight w:val="0"/>
          <w:marTop w:val="0"/>
          <w:marBottom w:val="0"/>
          <w:divBdr>
            <w:top w:val="none" w:sz="0" w:space="0" w:color="auto"/>
            <w:left w:val="none" w:sz="0" w:space="0" w:color="auto"/>
            <w:bottom w:val="none" w:sz="0" w:space="0" w:color="auto"/>
            <w:right w:val="none" w:sz="0" w:space="0" w:color="auto"/>
          </w:divBdr>
        </w:div>
        <w:div w:id="355038923">
          <w:marLeft w:val="0"/>
          <w:marRight w:val="0"/>
          <w:marTop w:val="0"/>
          <w:marBottom w:val="0"/>
          <w:divBdr>
            <w:top w:val="none" w:sz="0" w:space="0" w:color="auto"/>
            <w:left w:val="none" w:sz="0" w:space="0" w:color="auto"/>
            <w:bottom w:val="none" w:sz="0" w:space="0" w:color="auto"/>
            <w:right w:val="none" w:sz="0" w:space="0" w:color="auto"/>
          </w:divBdr>
        </w:div>
        <w:div w:id="1903709173">
          <w:marLeft w:val="0"/>
          <w:marRight w:val="0"/>
          <w:marTop w:val="0"/>
          <w:marBottom w:val="0"/>
          <w:divBdr>
            <w:top w:val="none" w:sz="0" w:space="0" w:color="auto"/>
            <w:left w:val="none" w:sz="0" w:space="0" w:color="auto"/>
            <w:bottom w:val="none" w:sz="0" w:space="0" w:color="auto"/>
            <w:right w:val="none" w:sz="0" w:space="0" w:color="auto"/>
          </w:divBdr>
        </w:div>
        <w:div w:id="154807227">
          <w:marLeft w:val="0"/>
          <w:marRight w:val="0"/>
          <w:marTop w:val="0"/>
          <w:marBottom w:val="0"/>
          <w:divBdr>
            <w:top w:val="none" w:sz="0" w:space="0" w:color="auto"/>
            <w:left w:val="none" w:sz="0" w:space="0" w:color="auto"/>
            <w:bottom w:val="none" w:sz="0" w:space="0" w:color="auto"/>
            <w:right w:val="none" w:sz="0" w:space="0" w:color="auto"/>
          </w:divBdr>
        </w:div>
        <w:div w:id="951396673">
          <w:marLeft w:val="0"/>
          <w:marRight w:val="0"/>
          <w:marTop w:val="0"/>
          <w:marBottom w:val="0"/>
          <w:divBdr>
            <w:top w:val="none" w:sz="0" w:space="0" w:color="auto"/>
            <w:left w:val="none" w:sz="0" w:space="0" w:color="auto"/>
            <w:bottom w:val="none" w:sz="0" w:space="0" w:color="auto"/>
            <w:right w:val="none" w:sz="0" w:space="0" w:color="auto"/>
          </w:divBdr>
        </w:div>
        <w:div w:id="636885432">
          <w:marLeft w:val="0"/>
          <w:marRight w:val="0"/>
          <w:marTop w:val="0"/>
          <w:marBottom w:val="0"/>
          <w:divBdr>
            <w:top w:val="none" w:sz="0" w:space="0" w:color="auto"/>
            <w:left w:val="none" w:sz="0" w:space="0" w:color="auto"/>
            <w:bottom w:val="none" w:sz="0" w:space="0" w:color="auto"/>
            <w:right w:val="none" w:sz="0" w:space="0" w:color="auto"/>
          </w:divBdr>
        </w:div>
        <w:div w:id="980304729">
          <w:marLeft w:val="0"/>
          <w:marRight w:val="0"/>
          <w:marTop w:val="0"/>
          <w:marBottom w:val="0"/>
          <w:divBdr>
            <w:top w:val="none" w:sz="0" w:space="0" w:color="auto"/>
            <w:left w:val="none" w:sz="0" w:space="0" w:color="auto"/>
            <w:bottom w:val="none" w:sz="0" w:space="0" w:color="auto"/>
            <w:right w:val="none" w:sz="0" w:space="0" w:color="auto"/>
          </w:divBdr>
        </w:div>
        <w:div w:id="1478037578">
          <w:marLeft w:val="0"/>
          <w:marRight w:val="0"/>
          <w:marTop w:val="0"/>
          <w:marBottom w:val="0"/>
          <w:divBdr>
            <w:top w:val="none" w:sz="0" w:space="0" w:color="auto"/>
            <w:left w:val="none" w:sz="0" w:space="0" w:color="auto"/>
            <w:bottom w:val="none" w:sz="0" w:space="0" w:color="auto"/>
            <w:right w:val="none" w:sz="0" w:space="0" w:color="auto"/>
          </w:divBdr>
        </w:div>
        <w:div w:id="1946422116">
          <w:marLeft w:val="0"/>
          <w:marRight w:val="0"/>
          <w:marTop w:val="0"/>
          <w:marBottom w:val="0"/>
          <w:divBdr>
            <w:top w:val="none" w:sz="0" w:space="0" w:color="auto"/>
            <w:left w:val="none" w:sz="0" w:space="0" w:color="auto"/>
            <w:bottom w:val="none" w:sz="0" w:space="0" w:color="auto"/>
            <w:right w:val="none" w:sz="0" w:space="0" w:color="auto"/>
          </w:divBdr>
        </w:div>
        <w:div w:id="2069063387">
          <w:marLeft w:val="0"/>
          <w:marRight w:val="0"/>
          <w:marTop w:val="0"/>
          <w:marBottom w:val="0"/>
          <w:divBdr>
            <w:top w:val="none" w:sz="0" w:space="0" w:color="auto"/>
            <w:left w:val="none" w:sz="0" w:space="0" w:color="auto"/>
            <w:bottom w:val="none" w:sz="0" w:space="0" w:color="auto"/>
            <w:right w:val="none" w:sz="0" w:space="0" w:color="auto"/>
          </w:divBdr>
        </w:div>
        <w:div w:id="1958832750">
          <w:marLeft w:val="0"/>
          <w:marRight w:val="0"/>
          <w:marTop w:val="0"/>
          <w:marBottom w:val="0"/>
          <w:divBdr>
            <w:top w:val="none" w:sz="0" w:space="0" w:color="auto"/>
            <w:left w:val="none" w:sz="0" w:space="0" w:color="auto"/>
            <w:bottom w:val="none" w:sz="0" w:space="0" w:color="auto"/>
            <w:right w:val="none" w:sz="0" w:space="0" w:color="auto"/>
          </w:divBdr>
        </w:div>
        <w:div w:id="762916080">
          <w:marLeft w:val="0"/>
          <w:marRight w:val="0"/>
          <w:marTop w:val="0"/>
          <w:marBottom w:val="0"/>
          <w:divBdr>
            <w:top w:val="none" w:sz="0" w:space="0" w:color="auto"/>
            <w:left w:val="none" w:sz="0" w:space="0" w:color="auto"/>
            <w:bottom w:val="none" w:sz="0" w:space="0" w:color="auto"/>
            <w:right w:val="none" w:sz="0" w:space="0" w:color="auto"/>
          </w:divBdr>
        </w:div>
        <w:div w:id="121584578">
          <w:marLeft w:val="0"/>
          <w:marRight w:val="0"/>
          <w:marTop w:val="0"/>
          <w:marBottom w:val="0"/>
          <w:divBdr>
            <w:top w:val="none" w:sz="0" w:space="0" w:color="auto"/>
            <w:left w:val="none" w:sz="0" w:space="0" w:color="auto"/>
            <w:bottom w:val="none" w:sz="0" w:space="0" w:color="auto"/>
            <w:right w:val="none" w:sz="0" w:space="0" w:color="auto"/>
          </w:divBdr>
        </w:div>
        <w:div w:id="631709689">
          <w:marLeft w:val="0"/>
          <w:marRight w:val="0"/>
          <w:marTop w:val="0"/>
          <w:marBottom w:val="0"/>
          <w:divBdr>
            <w:top w:val="none" w:sz="0" w:space="0" w:color="auto"/>
            <w:left w:val="none" w:sz="0" w:space="0" w:color="auto"/>
            <w:bottom w:val="none" w:sz="0" w:space="0" w:color="auto"/>
            <w:right w:val="none" w:sz="0" w:space="0" w:color="auto"/>
          </w:divBdr>
        </w:div>
      </w:divsChild>
    </w:div>
    <w:div w:id="591010293">
      <w:bodyDiv w:val="1"/>
      <w:marLeft w:val="0"/>
      <w:marRight w:val="0"/>
      <w:marTop w:val="0"/>
      <w:marBottom w:val="0"/>
      <w:divBdr>
        <w:top w:val="none" w:sz="0" w:space="0" w:color="auto"/>
        <w:left w:val="none" w:sz="0" w:space="0" w:color="auto"/>
        <w:bottom w:val="none" w:sz="0" w:space="0" w:color="auto"/>
        <w:right w:val="none" w:sz="0" w:space="0" w:color="auto"/>
      </w:divBdr>
      <w:divsChild>
        <w:div w:id="799348094">
          <w:marLeft w:val="0"/>
          <w:marRight w:val="0"/>
          <w:marTop w:val="0"/>
          <w:marBottom w:val="0"/>
          <w:divBdr>
            <w:top w:val="none" w:sz="0" w:space="0" w:color="auto"/>
            <w:left w:val="none" w:sz="0" w:space="0" w:color="auto"/>
            <w:bottom w:val="none" w:sz="0" w:space="0" w:color="auto"/>
            <w:right w:val="none" w:sz="0" w:space="0" w:color="auto"/>
          </w:divBdr>
        </w:div>
        <w:div w:id="2113890010">
          <w:marLeft w:val="0"/>
          <w:marRight w:val="0"/>
          <w:marTop w:val="0"/>
          <w:marBottom w:val="0"/>
          <w:divBdr>
            <w:top w:val="none" w:sz="0" w:space="0" w:color="auto"/>
            <w:left w:val="none" w:sz="0" w:space="0" w:color="auto"/>
            <w:bottom w:val="none" w:sz="0" w:space="0" w:color="auto"/>
            <w:right w:val="none" w:sz="0" w:space="0" w:color="auto"/>
          </w:divBdr>
        </w:div>
        <w:div w:id="1516772279">
          <w:marLeft w:val="0"/>
          <w:marRight w:val="0"/>
          <w:marTop w:val="0"/>
          <w:marBottom w:val="0"/>
          <w:divBdr>
            <w:top w:val="none" w:sz="0" w:space="0" w:color="auto"/>
            <w:left w:val="none" w:sz="0" w:space="0" w:color="auto"/>
            <w:bottom w:val="none" w:sz="0" w:space="0" w:color="auto"/>
            <w:right w:val="none" w:sz="0" w:space="0" w:color="auto"/>
          </w:divBdr>
        </w:div>
        <w:div w:id="1393192898">
          <w:marLeft w:val="0"/>
          <w:marRight w:val="0"/>
          <w:marTop w:val="0"/>
          <w:marBottom w:val="0"/>
          <w:divBdr>
            <w:top w:val="none" w:sz="0" w:space="0" w:color="auto"/>
            <w:left w:val="none" w:sz="0" w:space="0" w:color="auto"/>
            <w:bottom w:val="none" w:sz="0" w:space="0" w:color="auto"/>
            <w:right w:val="none" w:sz="0" w:space="0" w:color="auto"/>
          </w:divBdr>
        </w:div>
        <w:div w:id="60178219">
          <w:marLeft w:val="0"/>
          <w:marRight w:val="0"/>
          <w:marTop w:val="0"/>
          <w:marBottom w:val="0"/>
          <w:divBdr>
            <w:top w:val="none" w:sz="0" w:space="0" w:color="auto"/>
            <w:left w:val="none" w:sz="0" w:space="0" w:color="auto"/>
            <w:bottom w:val="none" w:sz="0" w:space="0" w:color="auto"/>
            <w:right w:val="none" w:sz="0" w:space="0" w:color="auto"/>
          </w:divBdr>
        </w:div>
        <w:div w:id="1597328144">
          <w:marLeft w:val="0"/>
          <w:marRight w:val="0"/>
          <w:marTop w:val="0"/>
          <w:marBottom w:val="0"/>
          <w:divBdr>
            <w:top w:val="none" w:sz="0" w:space="0" w:color="auto"/>
            <w:left w:val="none" w:sz="0" w:space="0" w:color="auto"/>
            <w:bottom w:val="none" w:sz="0" w:space="0" w:color="auto"/>
            <w:right w:val="none" w:sz="0" w:space="0" w:color="auto"/>
          </w:divBdr>
        </w:div>
        <w:div w:id="1309243470">
          <w:marLeft w:val="0"/>
          <w:marRight w:val="0"/>
          <w:marTop w:val="0"/>
          <w:marBottom w:val="0"/>
          <w:divBdr>
            <w:top w:val="none" w:sz="0" w:space="0" w:color="auto"/>
            <w:left w:val="none" w:sz="0" w:space="0" w:color="auto"/>
            <w:bottom w:val="none" w:sz="0" w:space="0" w:color="auto"/>
            <w:right w:val="none" w:sz="0" w:space="0" w:color="auto"/>
          </w:divBdr>
        </w:div>
        <w:div w:id="7753526">
          <w:marLeft w:val="0"/>
          <w:marRight w:val="0"/>
          <w:marTop w:val="0"/>
          <w:marBottom w:val="0"/>
          <w:divBdr>
            <w:top w:val="none" w:sz="0" w:space="0" w:color="auto"/>
            <w:left w:val="none" w:sz="0" w:space="0" w:color="auto"/>
            <w:bottom w:val="none" w:sz="0" w:space="0" w:color="auto"/>
            <w:right w:val="none" w:sz="0" w:space="0" w:color="auto"/>
          </w:divBdr>
        </w:div>
        <w:div w:id="1491098780">
          <w:marLeft w:val="0"/>
          <w:marRight w:val="0"/>
          <w:marTop w:val="0"/>
          <w:marBottom w:val="0"/>
          <w:divBdr>
            <w:top w:val="none" w:sz="0" w:space="0" w:color="auto"/>
            <w:left w:val="none" w:sz="0" w:space="0" w:color="auto"/>
            <w:bottom w:val="none" w:sz="0" w:space="0" w:color="auto"/>
            <w:right w:val="none" w:sz="0" w:space="0" w:color="auto"/>
          </w:divBdr>
        </w:div>
        <w:div w:id="1990789342">
          <w:marLeft w:val="0"/>
          <w:marRight w:val="0"/>
          <w:marTop w:val="0"/>
          <w:marBottom w:val="0"/>
          <w:divBdr>
            <w:top w:val="none" w:sz="0" w:space="0" w:color="auto"/>
            <w:left w:val="none" w:sz="0" w:space="0" w:color="auto"/>
            <w:bottom w:val="none" w:sz="0" w:space="0" w:color="auto"/>
            <w:right w:val="none" w:sz="0" w:space="0" w:color="auto"/>
          </w:divBdr>
        </w:div>
        <w:div w:id="841436573">
          <w:marLeft w:val="0"/>
          <w:marRight w:val="0"/>
          <w:marTop w:val="0"/>
          <w:marBottom w:val="0"/>
          <w:divBdr>
            <w:top w:val="none" w:sz="0" w:space="0" w:color="auto"/>
            <w:left w:val="none" w:sz="0" w:space="0" w:color="auto"/>
            <w:bottom w:val="none" w:sz="0" w:space="0" w:color="auto"/>
            <w:right w:val="none" w:sz="0" w:space="0" w:color="auto"/>
          </w:divBdr>
        </w:div>
        <w:div w:id="792745858">
          <w:marLeft w:val="0"/>
          <w:marRight w:val="0"/>
          <w:marTop w:val="0"/>
          <w:marBottom w:val="0"/>
          <w:divBdr>
            <w:top w:val="none" w:sz="0" w:space="0" w:color="auto"/>
            <w:left w:val="none" w:sz="0" w:space="0" w:color="auto"/>
            <w:bottom w:val="none" w:sz="0" w:space="0" w:color="auto"/>
            <w:right w:val="none" w:sz="0" w:space="0" w:color="auto"/>
          </w:divBdr>
        </w:div>
        <w:div w:id="1120103935">
          <w:marLeft w:val="0"/>
          <w:marRight w:val="0"/>
          <w:marTop w:val="0"/>
          <w:marBottom w:val="0"/>
          <w:divBdr>
            <w:top w:val="none" w:sz="0" w:space="0" w:color="auto"/>
            <w:left w:val="none" w:sz="0" w:space="0" w:color="auto"/>
            <w:bottom w:val="none" w:sz="0" w:space="0" w:color="auto"/>
            <w:right w:val="none" w:sz="0" w:space="0" w:color="auto"/>
          </w:divBdr>
        </w:div>
        <w:div w:id="37165983">
          <w:marLeft w:val="0"/>
          <w:marRight w:val="0"/>
          <w:marTop w:val="0"/>
          <w:marBottom w:val="0"/>
          <w:divBdr>
            <w:top w:val="none" w:sz="0" w:space="0" w:color="auto"/>
            <w:left w:val="none" w:sz="0" w:space="0" w:color="auto"/>
            <w:bottom w:val="none" w:sz="0" w:space="0" w:color="auto"/>
            <w:right w:val="none" w:sz="0" w:space="0" w:color="auto"/>
          </w:divBdr>
        </w:div>
      </w:divsChild>
    </w:div>
    <w:div w:id="722945110">
      <w:bodyDiv w:val="1"/>
      <w:marLeft w:val="0"/>
      <w:marRight w:val="0"/>
      <w:marTop w:val="0"/>
      <w:marBottom w:val="0"/>
      <w:divBdr>
        <w:top w:val="none" w:sz="0" w:space="0" w:color="auto"/>
        <w:left w:val="none" w:sz="0" w:space="0" w:color="auto"/>
        <w:bottom w:val="none" w:sz="0" w:space="0" w:color="auto"/>
        <w:right w:val="none" w:sz="0" w:space="0" w:color="auto"/>
      </w:divBdr>
      <w:divsChild>
        <w:div w:id="1402017731">
          <w:marLeft w:val="0"/>
          <w:marRight w:val="0"/>
          <w:marTop w:val="0"/>
          <w:marBottom w:val="0"/>
          <w:divBdr>
            <w:top w:val="none" w:sz="0" w:space="0" w:color="auto"/>
            <w:left w:val="none" w:sz="0" w:space="0" w:color="auto"/>
            <w:bottom w:val="none" w:sz="0" w:space="0" w:color="auto"/>
            <w:right w:val="none" w:sz="0" w:space="0" w:color="auto"/>
          </w:divBdr>
        </w:div>
        <w:div w:id="294914972">
          <w:marLeft w:val="0"/>
          <w:marRight w:val="0"/>
          <w:marTop w:val="0"/>
          <w:marBottom w:val="0"/>
          <w:divBdr>
            <w:top w:val="none" w:sz="0" w:space="0" w:color="auto"/>
            <w:left w:val="none" w:sz="0" w:space="0" w:color="auto"/>
            <w:bottom w:val="none" w:sz="0" w:space="0" w:color="auto"/>
            <w:right w:val="none" w:sz="0" w:space="0" w:color="auto"/>
          </w:divBdr>
        </w:div>
        <w:div w:id="1657492742">
          <w:marLeft w:val="0"/>
          <w:marRight w:val="0"/>
          <w:marTop w:val="0"/>
          <w:marBottom w:val="0"/>
          <w:divBdr>
            <w:top w:val="none" w:sz="0" w:space="0" w:color="auto"/>
            <w:left w:val="none" w:sz="0" w:space="0" w:color="auto"/>
            <w:bottom w:val="none" w:sz="0" w:space="0" w:color="auto"/>
            <w:right w:val="none" w:sz="0" w:space="0" w:color="auto"/>
          </w:divBdr>
        </w:div>
        <w:div w:id="1863857619">
          <w:marLeft w:val="0"/>
          <w:marRight w:val="0"/>
          <w:marTop w:val="0"/>
          <w:marBottom w:val="0"/>
          <w:divBdr>
            <w:top w:val="none" w:sz="0" w:space="0" w:color="auto"/>
            <w:left w:val="none" w:sz="0" w:space="0" w:color="auto"/>
            <w:bottom w:val="none" w:sz="0" w:space="0" w:color="auto"/>
            <w:right w:val="none" w:sz="0" w:space="0" w:color="auto"/>
          </w:divBdr>
        </w:div>
        <w:div w:id="19400991">
          <w:marLeft w:val="0"/>
          <w:marRight w:val="0"/>
          <w:marTop w:val="0"/>
          <w:marBottom w:val="0"/>
          <w:divBdr>
            <w:top w:val="none" w:sz="0" w:space="0" w:color="auto"/>
            <w:left w:val="none" w:sz="0" w:space="0" w:color="auto"/>
            <w:bottom w:val="none" w:sz="0" w:space="0" w:color="auto"/>
            <w:right w:val="none" w:sz="0" w:space="0" w:color="auto"/>
          </w:divBdr>
        </w:div>
        <w:div w:id="1872648797">
          <w:marLeft w:val="0"/>
          <w:marRight w:val="0"/>
          <w:marTop w:val="0"/>
          <w:marBottom w:val="0"/>
          <w:divBdr>
            <w:top w:val="none" w:sz="0" w:space="0" w:color="auto"/>
            <w:left w:val="none" w:sz="0" w:space="0" w:color="auto"/>
            <w:bottom w:val="none" w:sz="0" w:space="0" w:color="auto"/>
            <w:right w:val="none" w:sz="0" w:space="0" w:color="auto"/>
          </w:divBdr>
        </w:div>
        <w:div w:id="863131591">
          <w:marLeft w:val="0"/>
          <w:marRight w:val="0"/>
          <w:marTop w:val="0"/>
          <w:marBottom w:val="0"/>
          <w:divBdr>
            <w:top w:val="none" w:sz="0" w:space="0" w:color="auto"/>
            <w:left w:val="none" w:sz="0" w:space="0" w:color="auto"/>
            <w:bottom w:val="none" w:sz="0" w:space="0" w:color="auto"/>
            <w:right w:val="none" w:sz="0" w:space="0" w:color="auto"/>
          </w:divBdr>
        </w:div>
        <w:div w:id="430710234">
          <w:marLeft w:val="0"/>
          <w:marRight w:val="0"/>
          <w:marTop w:val="0"/>
          <w:marBottom w:val="0"/>
          <w:divBdr>
            <w:top w:val="none" w:sz="0" w:space="0" w:color="auto"/>
            <w:left w:val="none" w:sz="0" w:space="0" w:color="auto"/>
            <w:bottom w:val="none" w:sz="0" w:space="0" w:color="auto"/>
            <w:right w:val="none" w:sz="0" w:space="0" w:color="auto"/>
          </w:divBdr>
        </w:div>
        <w:div w:id="1380200693">
          <w:marLeft w:val="0"/>
          <w:marRight w:val="0"/>
          <w:marTop w:val="0"/>
          <w:marBottom w:val="0"/>
          <w:divBdr>
            <w:top w:val="none" w:sz="0" w:space="0" w:color="auto"/>
            <w:left w:val="none" w:sz="0" w:space="0" w:color="auto"/>
            <w:bottom w:val="none" w:sz="0" w:space="0" w:color="auto"/>
            <w:right w:val="none" w:sz="0" w:space="0" w:color="auto"/>
          </w:divBdr>
        </w:div>
        <w:div w:id="911692617">
          <w:marLeft w:val="0"/>
          <w:marRight w:val="0"/>
          <w:marTop w:val="0"/>
          <w:marBottom w:val="0"/>
          <w:divBdr>
            <w:top w:val="none" w:sz="0" w:space="0" w:color="auto"/>
            <w:left w:val="none" w:sz="0" w:space="0" w:color="auto"/>
            <w:bottom w:val="none" w:sz="0" w:space="0" w:color="auto"/>
            <w:right w:val="none" w:sz="0" w:space="0" w:color="auto"/>
          </w:divBdr>
        </w:div>
        <w:div w:id="1089471313">
          <w:marLeft w:val="0"/>
          <w:marRight w:val="0"/>
          <w:marTop w:val="0"/>
          <w:marBottom w:val="0"/>
          <w:divBdr>
            <w:top w:val="none" w:sz="0" w:space="0" w:color="auto"/>
            <w:left w:val="none" w:sz="0" w:space="0" w:color="auto"/>
            <w:bottom w:val="none" w:sz="0" w:space="0" w:color="auto"/>
            <w:right w:val="none" w:sz="0" w:space="0" w:color="auto"/>
          </w:divBdr>
        </w:div>
        <w:div w:id="915363312">
          <w:marLeft w:val="0"/>
          <w:marRight w:val="0"/>
          <w:marTop w:val="0"/>
          <w:marBottom w:val="0"/>
          <w:divBdr>
            <w:top w:val="none" w:sz="0" w:space="0" w:color="auto"/>
            <w:left w:val="none" w:sz="0" w:space="0" w:color="auto"/>
            <w:bottom w:val="none" w:sz="0" w:space="0" w:color="auto"/>
            <w:right w:val="none" w:sz="0" w:space="0" w:color="auto"/>
          </w:divBdr>
        </w:div>
        <w:div w:id="110248693">
          <w:marLeft w:val="0"/>
          <w:marRight w:val="0"/>
          <w:marTop w:val="0"/>
          <w:marBottom w:val="0"/>
          <w:divBdr>
            <w:top w:val="none" w:sz="0" w:space="0" w:color="auto"/>
            <w:left w:val="none" w:sz="0" w:space="0" w:color="auto"/>
            <w:bottom w:val="none" w:sz="0" w:space="0" w:color="auto"/>
            <w:right w:val="none" w:sz="0" w:space="0" w:color="auto"/>
          </w:divBdr>
        </w:div>
        <w:div w:id="1062482255">
          <w:marLeft w:val="0"/>
          <w:marRight w:val="0"/>
          <w:marTop w:val="0"/>
          <w:marBottom w:val="0"/>
          <w:divBdr>
            <w:top w:val="none" w:sz="0" w:space="0" w:color="auto"/>
            <w:left w:val="none" w:sz="0" w:space="0" w:color="auto"/>
            <w:bottom w:val="none" w:sz="0" w:space="0" w:color="auto"/>
            <w:right w:val="none" w:sz="0" w:space="0" w:color="auto"/>
          </w:divBdr>
        </w:div>
      </w:divsChild>
    </w:div>
    <w:div w:id="793449807">
      <w:bodyDiv w:val="1"/>
      <w:marLeft w:val="0"/>
      <w:marRight w:val="0"/>
      <w:marTop w:val="0"/>
      <w:marBottom w:val="0"/>
      <w:divBdr>
        <w:top w:val="none" w:sz="0" w:space="0" w:color="auto"/>
        <w:left w:val="none" w:sz="0" w:space="0" w:color="auto"/>
        <w:bottom w:val="none" w:sz="0" w:space="0" w:color="auto"/>
        <w:right w:val="none" w:sz="0" w:space="0" w:color="auto"/>
      </w:divBdr>
      <w:divsChild>
        <w:div w:id="2026861761">
          <w:marLeft w:val="0"/>
          <w:marRight w:val="0"/>
          <w:marTop w:val="0"/>
          <w:marBottom w:val="0"/>
          <w:divBdr>
            <w:top w:val="none" w:sz="0" w:space="0" w:color="auto"/>
            <w:left w:val="none" w:sz="0" w:space="0" w:color="auto"/>
            <w:bottom w:val="none" w:sz="0" w:space="0" w:color="auto"/>
            <w:right w:val="none" w:sz="0" w:space="0" w:color="auto"/>
          </w:divBdr>
        </w:div>
        <w:div w:id="683821531">
          <w:marLeft w:val="0"/>
          <w:marRight w:val="0"/>
          <w:marTop w:val="0"/>
          <w:marBottom w:val="0"/>
          <w:divBdr>
            <w:top w:val="none" w:sz="0" w:space="0" w:color="auto"/>
            <w:left w:val="none" w:sz="0" w:space="0" w:color="auto"/>
            <w:bottom w:val="none" w:sz="0" w:space="0" w:color="auto"/>
            <w:right w:val="none" w:sz="0" w:space="0" w:color="auto"/>
          </w:divBdr>
        </w:div>
        <w:div w:id="2010055111">
          <w:marLeft w:val="0"/>
          <w:marRight w:val="0"/>
          <w:marTop w:val="0"/>
          <w:marBottom w:val="0"/>
          <w:divBdr>
            <w:top w:val="none" w:sz="0" w:space="0" w:color="auto"/>
            <w:left w:val="none" w:sz="0" w:space="0" w:color="auto"/>
            <w:bottom w:val="none" w:sz="0" w:space="0" w:color="auto"/>
            <w:right w:val="none" w:sz="0" w:space="0" w:color="auto"/>
          </w:divBdr>
        </w:div>
        <w:div w:id="668026122">
          <w:marLeft w:val="0"/>
          <w:marRight w:val="0"/>
          <w:marTop w:val="0"/>
          <w:marBottom w:val="0"/>
          <w:divBdr>
            <w:top w:val="none" w:sz="0" w:space="0" w:color="auto"/>
            <w:left w:val="none" w:sz="0" w:space="0" w:color="auto"/>
            <w:bottom w:val="none" w:sz="0" w:space="0" w:color="auto"/>
            <w:right w:val="none" w:sz="0" w:space="0" w:color="auto"/>
          </w:divBdr>
        </w:div>
        <w:div w:id="512842698">
          <w:marLeft w:val="0"/>
          <w:marRight w:val="0"/>
          <w:marTop w:val="0"/>
          <w:marBottom w:val="0"/>
          <w:divBdr>
            <w:top w:val="none" w:sz="0" w:space="0" w:color="auto"/>
            <w:left w:val="none" w:sz="0" w:space="0" w:color="auto"/>
            <w:bottom w:val="none" w:sz="0" w:space="0" w:color="auto"/>
            <w:right w:val="none" w:sz="0" w:space="0" w:color="auto"/>
          </w:divBdr>
        </w:div>
        <w:div w:id="3673673">
          <w:marLeft w:val="0"/>
          <w:marRight w:val="0"/>
          <w:marTop w:val="0"/>
          <w:marBottom w:val="0"/>
          <w:divBdr>
            <w:top w:val="none" w:sz="0" w:space="0" w:color="auto"/>
            <w:left w:val="none" w:sz="0" w:space="0" w:color="auto"/>
            <w:bottom w:val="none" w:sz="0" w:space="0" w:color="auto"/>
            <w:right w:val="none" w:sz="0" w:space="0" w:color="auto"/>
          </w:divBdr>
        </w:div>
        <w:div w:id="219632009">
          <w:marLeft w:val="0"/>
          <w:marRight w:val="0"/>
          <w:marTop w:val="0"/>
          <w:marBottom w:val="0"/>
          <w:divBdr>
            <w:top w:val="none" w:sz="0" w:space="0" w:color="auto"/>
            <w:left w:val="none" w:sz="0" w:space="0" w:color="auto"/>
            <w:bottom w:val="none" w:sz="0" w:space="0" w:color="auto"/>
            <w:right w:val="none" w:sz="0" w:space="0" w:color="auto"/>
          </w:divBdr>
        </w:div>
        <w:div w:id="546454017">
          <w:marLeft w:val="0"/>
          <w:marRight w:val="0"/>
          <w:marTop w:val="0"/>
          <w:marBottom w:val="0"/>
          <w:divBdr>
            <w:top w:val="none" w:sz="0" w:space="0" w:color="auto"/>
            <w:left w:val="none" w:sz="0" w:space="0" w:color="auto"/>
            <w:bottom w:val="none" w:sz="0" w:space="0" w:color="auto"/>
            <w:right w:val="none" w:sz="0" w:space="0" w:color="auto"/>
          </w:divBdr>
        </w:div>
        <w:div w:id="1386831316">
          <w:marLeft w:val="0"/>
          <w:marRight w:val="0"/>
          <w:marTop w:val="0"/>
          <w:marBottom w:val="0"/>
          <w:divBdr>
            <w:top w:val="none" w:sz="0" w:space="0" w:color="auto"/>
            <w:left w:val="none" w:sz="0" w:space="0" w:color="auto"/>
            <w:bottom w:val="none" w:sz="0" w:space="0" w:color="auto"/>
            <w:right w:val="none" w:sz="0" w:space="0" w:color="auto"/>
          </w:divBdr>
        </w:div>
        <w:div w:id="1122042753">
          <w:marLeft w:val="0"/>
          <w:marRight w:val="0"/>
          <w:marTop w:val="0"/>
          <w:marBottom w:val="0"/>
          <w:divBdr>
            <w:top w:val="none" w:sz="0" w:space="0" w:color="auto"/>
            <w:left w:val="none" w:sz="0" w:space="0" w:color="auto"/>
            <w:bottom w:val="none" w:sz="0" w:space="0" w:color="auto"/>
            <w:right w:val="none" w:sz="0" w:space="0" w:color="auto"/>
          </w:divBdr>
        </w:div>
        <w:div w:id="1715888770">
          <w:marLeft w:val="0"/>
          <w:marRight w:val="0"/>
          <w:marTop w:val="0"/>
          <w:marBottom w:val="0"/>
          <w:divBdr>
            <w:top w:val="none" w:sz="0" w:space="0" w:color="auto"/>
            <w:left w:val="none" w:sz="0" w:space="0" w:color="auto"/>
            <w:bottom w:val="none" w:sz="0" w:space="0" w:color="auto"/>
            <w:right w:val="none" w:sz="0" w:space="0" w:color="auto"/>
          </w:divBdr>
        </w:div>
        <w:div w:id="1102141840">
          <w:marLeft w:val="0"/>
          <w:marRight w:val="0"/>
          <w:marTop w:val="0"/>
          <w:marBottom w:val="0"/>
          <w:divBdr>
            <w:top w:val="none" w:sz="0" w:space="0" w:color="auto"/>
            <w:left w:val="none" w:sz="0" w:space="0" w:color="auto"/>
            <w:bottom w:val="none" w:sz="0" w:space="0" w:color="auto"/>
            <w:right w:val="none" w:sz="0" w:space="0" w:color="auto"/>
          </w:divBdr>
        </w:div>
        <w:div w:id="2076781279">
          <w:marLeft w:val="0"/>
          <w:marRight w:val="0"/>
          <w:marTop w:val="0"/>
          <w:marBottom w:val="0"/>
          <w:divBdr>
            <w:top w:val="none" w:sz="0" w:space="0" w:color="auto"/>
            <w:left w:val="none" w:sz="0" w:space="0" w:color="auto"/>
            <w:bottom w:val="none" w:sz="0" w:space="0" w:color="auto"/>
            <w:right w:val="none" w:sz="0" w:space="0" w:color="auto"/>
          </w:divBdr>
        </w:div>
        <w:div w:id="927883836">
          <w:marLeft w:val="0"/>
          <w:marRight w:val="0"/>
          <w:marTop w:val="0"/>
          <w:marBottom w:val="0"/>
          <w:divBdr>
            <w:top w:val="none" w:sz="0" w:space="0" w:color="auto"/>
            <w:left w:val="none" w:sz="0" w:space="0" w:color="auto"/>
            <w:bottom w:val="none" w:sz="0" w:space="0" w:color="auto"/>
            <w:right w:val="none" w:sz="0" w:space="0" w:color="auto"/>
          </w:divBdr>
        </w:div>
        <w:div w:id="936670140">
          <w:marLeft w:val="0"/>
          <w:marRight w:val="0"/>
          <w:marTop w:val="0"/>
          <w:marBottom w:val="0"/>
          <w:divBdr>
            <w:top w:val="none" w:sz="0" w:space="0" w:color="auto"/>
            <w:left w:val="none" w:sz="0" w:space="0" w:color="auto"/>
            <w:bottom w:val="none" w:sz="0" w:space="0" w:color="auto"/>
            <w:right w:val="none" w:sz="0" w:space="0" w:color="auto"/>
          </w:divBdr>
        </w:div>
      </w:divsChild>
    </w:div>
    <w:div w:id="809521145">
      <w:bodyDiv w:val="1"/>
      <w:marLeft w:val="0"/>
      <w:marRight w:val="0"/>
      <w:marTop w:val="0"/>
      <w:marBottom w:val="0"/>
      <w:divBdr>
        <w:top w:val="none" w:sz="0" w:space="0" w:color="auto"/>
        <w:left w:val="none" w:sz="0" w:space="0" w:color="auto"/>
        <w:bottom w:val="none" w:sz="0" w:space="0" w:color="auto"/>
        <w:right w:val="none" w:sz="0" w:space="0" w:color="auto"/>
      </w:divBdr>
      <w:divsChild>
        <w:div w:id="492262469">
          <w:marLeft w:val="0"/>
          <w:marRight w:val="0"/>
          <w:marTop w:val="0"/>
          <w:marBottom w:val="0"/>
          <w:divBdr>
            <w:top w:val="none" w:sz="0" w:space="0" w:color="auto"/>
            <w:left w:val="none" w:sz="0" w:space="0" w:color="auto"/>
            <w:bottom w:val="none" w:sz="0" w:space="0" w:color="auto"/>
            <w:right w:val="none" w:sz="0" w:space="0" w:color="auto"/>
          </w:divBdr>
        </w:div>
        <w:div w:id="1807775993">
          <w:marLeft w:val="0"/>
          <w:marRight w:val="0"/>
          <w:marTop w:val="0"/>
          <w:marBottom w:val="0"/>
          <w:divBdr>
            <w:top w:val="none" w:sz="0" w:space="0" w:color="auto"/>
            <w:left w:val="none" w:sz="0" w:space="0" w:color="auto"/>
            <w:bottom w:val="none" w:sz="0" w:space="0" w:color="auto"/>
            <w:right w:val="none" w:sz="0" w:space="0" w:color="auto"/>
          </w:divBdr>
        </w:div>
        <w:div w:id="594367279">
          <w:marLeft w:val="0"/>
          <w:marRight w:val="0"/>
          <w:marTop w:val="0"/>
          <w:marBottom w:val="0"/>
          <w:divBdr>
            <w:top w:val="none" w:sz="0" w:space="0" w:color="auto"/>
            <w:left w:val="none" w:sz="0" w:space="0" w:color="auto"/>
            <w:bottom w:val="none" w:sz="0" w:space="0" w:color="auto"/>
            <w:right w:val="none" w:sz="0" w:space="0" w:color="auto"/>
          </w:divBdr>
        </w:div>
        <w:div w:id="1323971708">
          <w:marLeft w:val="0"/>
          <w:marRight w:val="0"/>
          <w:marTop w:val="0"/>
          <w:marBottom w:val="0"/>
          <w:divBdr>
            <w:top w:val="none" w:sz="0" w:space="0" w:color="auto"/>
            <w:left w:val="none" w:sz="0" w:space="0" w:color="auto"/>
            <w:bottom w:val="none" w:sz="0" w:space="0" w:color="auto"/>
            <w:right w:val="none" w:sz="0" w:space="0" w:color="auto"/>
          </w:divBdr>
        </w:div>
        <w:div w:id="2139254676">
          <w:marLeft w:val="0"/>
          <w:marRight w:val="0"/>
          <w:marTop w:val="0"/>
          <w:marBottom w:val="0"/>
          <w:divBdr>
            <w:top w:val="none" w:sz="0" w:space="0" w:color="auto"/>
            <w:left w:val="none" w:sz="0" w:space="0" w:color="auto"/>
            <w:bottom w:val="none" w:sz="0" w:space="0" w:color="auto"/>
            <w:right w:val="none" w:sz="0" w:space="0" w:color="auto"/>
          </w:divBdr>
        </w:div>
        <w:div w:id="637953530">
          <w:marLeft w:val="0"/>
          <w:marRight w:val="0"/>
          <w:marTop w:val="0"/>
          <w:marBottom w:val="0"/>
          <w:divBdr>
            <w:top w:val="none" w:sz="0" w:space="0" w:color="auto"/>
            <w:left w:val="none" w:sz="0" w:space="0" w:color="auto"/>
            <w:bottom w:val="none" w:sz="0" w:space="0" w:color="auto"/>
            <w:right w:val="none" w:sz="0" w:space="0" w:color="auto"/>
          </w:divBdr>
        </w:div>
        <w:div w:id="1484784019">
          <w:marLeft w:val="0"/>
          <w:marRight w:val="0"/>
          <w:marTop w:val="0"/>
          <w:marBottom w:val="0"/>
          <w:divBdr>
            <w:top w:val="none" w:sz="0" w:space="0" w:color="auto"/>
            <w:left w:val="none" w:sz="0" w:space="0" w:color="auto"/>
            <w:bottom w:val="none" w:sz="0" w:space="0" w:color="auto"/>
            <w:right w:val="none" w:sz="0" w:space="0" w:color="auto"/>
          </w:divBdr>
        </w:div>
        <w:div w:id="1508447181">
          <w:marLeft w:val="0"/>
          <w:marRight w:val="0"/>
          <w:marTop w:val="0"/>
          <w:marBottom w:val="0"/>
          <w:divBdr>
            <w:top w:val="none" w:sz="0" w:space="0" w:color="auto"/>
            <w:left w:val="none" w:sz="0" w:space="0" w:color="auto"/>
            <w:bottom w:val="none" w:sz="0" w:space="0" w:color="auto"/>
            <w:right w:val="none" w:sz="0" w:space="0" w:color="auto"/>
          </w:divBdr>
        </w:div>
        <w:div w:id="634071120">
          <w:marLeft w:val="0"/>
          <w:marRight w:val="0"/>
          <w:marTop w:val="0"/>
          <w:marBottom w:val="0"/>
          <w:divBdr>
            <w:top w:val="none" w:sz="0" w:space="0" w:color="auto"/>
            <w:left w:val="none" w:sz="0" w:space="0" w:color="auto"/>
            <w:bottom w:val="none" w:sz="0" w:space="0" w:color="auto"/>
            <w:right w:val="none" w:sz="0" w:space="0" w:color="auto"/>
          </w:divBdr>
        </w:div>
        <w:div w:id="401870853">
          <w:marLeft w:val="0"/>
          <w:marRight w:val="0"/>
          <w:marTop w:val="0"/>
          <w:marBottom w:val="0"/>
          <w:divBdr>
            <w:top w:val="none" w:sz="0" w:space="0" w:color="auto"/>
            <w:left w:val="none" w:sz="0" w:space="0" w:color="auto"/>
            <w:bottom w:val="none" w:sz="0" w:space="0" w:color="auto"/>
            <w:right w:val="none" w:sz="0" w:space="0" w:color="auto"/>
          </w:divBdr>
        </w:div>
        <w:div w:id="749694105">
          <w:marLeft w:val="0"/>
          <w:marRight w:val="0"/>
          <w:marTop w:val="0"/>
          <w:marBottom w:val="0"/>
          <w:divBdr>
            <w:top w:val="none" w:sz="0" w:space="0" w:color="auto"/>
            <w:left w:val="none" w:sz="0" w:space="0" w:color="auto"/>
            <w:bottom w:val="none" w:sz="0" w:space="0" w:color="auto"/>
            <w:right w:val="none" w:sz="0" w:space="0" w:color="auto"/>
          </w:divBdr>
        </w:div>
        <w:div w:id="1644695737">
          <w:marLeft w:val="0"/>
          <w:marRight w:val="0"/>
          <w:marTop w:val="0"/>
          <w:marBottom w:val="0"/>
          <w:divBdr>
            <w:top w:val="none" w:sz="0" w:space="0" w:color="auto"/>
            <w:left w:val="none" w:sz="0" w:space="0" w:color="auto"/>
            <w:bottom w:val="none" w:sz="0" w:space="0" w:color="auto"/>
            <w:right w:val="none" w:sz="0" w:space="0" w:color="auto"/>
          </w:divBdr>
        </w:div>
        <w:div w:id="407699475">
          <w:marLeft w:val="0"/>
          <w:marRight w:val="0"/>
          <w:marTop w:val="0"/>
          <w:marBottom w:val="0"/>
          <w:divBdr>
            <w:top w:val="none" w:sz="0" w:space="0" w:color="auto"/>
            <w:left w:val="none" w:sz="0" w:space="0" w:color="auto"/>
            <w:bottom w:val="none" w:sz="0" w:space="0" w:color="auto"/>
            <w:right w:val="none" w:sz="0" w:space="0" w:color="auto"/>
          </w:divBdr>
        </w:div>
        <w:div w:id="1419322942">
          <w:marLeft w:val="0"/>
          <w:marRight w:val="0"/>
          <w:marTop w:val="0"/>
          <w:marBottom w:val="0"/>
          <w:divBdr>
            <w:top w:val="none" w:sz="0" w:space="0" w:color="auto"/>
            <w:left w:val="none" w:sz="0" w:space="0" w:color="auto"/>
            <w:bottom w:val="none" w:sz="0" w:space="0" w:color="auto"/>
            <w:right w:val="none" w:sz="0" w:space="0" w:color="auto"/>
          </w:divBdr>
        </w:div>
        <w:div w:id="640110684">
          <w:marLeft w:val="0"/>
          <w:marRight w:val="0"/>
          <w:marTop w:val="0"/>
          <w:marBottom w:val="0"/>
          <w:divBdr>
            <w:top w:val="none" w:sz="0" w:space="0" w:color="auto"/>
            <w:left w:val="none" w:sz="0" w:space="0" w:color="auto"/>
            <w:bottom w:val="none" w:sz="0" w:space="0" w:color="auto"/>
            <w:right w:val="none" w:sz="0" w:space="0" w:color="auto"/>
          </w:divBdr>
        </w:div>
        <w:div w:id="2003311786">
          <w:marLeft w:val="0"/>
          <w:marRight w:val="0"/>
          <w:marTop w:val="0"/>
          <w:marBottom w:val="0"/>
          <w:divBdr>
            <w:top w:val="none" w:sz="0" w:space="0" w:color="auto"/>
            <w:left w:val="none" w:sz="0" w:space="0" w:color="auto"/>
            <w:bottom w:val="none" w:sz="0" w:space="0" w:color="auto"/>
            <w:right w:val="none" w:sz="0" w:space="0" w:color="auto"/>
          </w:divBdr>
        </w:div>
      </w:divsChild>
    </w:div>
    <w:div w:id="824398310">
      <w:bodyDiv w:val="1"/>
      <w:marLeft w:val="0"/>
      <w:marRight w:val="0"/>
      <w:marTop w:val="0"/>
      <w:marBottom w:val="0"/>
      <w:divBdr>
        <w:top w:val="none" w:sz="0" w:space="0" w:color="auto"/>
        <w:left w:val="none" w:sz="0" w:space="0" w:color="auto"/>
        <w:bottom w:val="none" w:sz="0" w:space="0" w:color="auto"/>
        <w:right w:val="none" w:sz="0" w:space="0" w:color="auto"/>
      </w:divBdr>
      <w:divsChild>
        <w:div w:id="1725252527">
          <w:marLeft w:val="0"/>
          <w:marRight w:val="0"/>
          <w:marTop w:val="0"/>
          <w:marBottom w:val="0"/>
          <w:divBdr>
            <w:top w:val="none" w:sz="0" w:space="0" w:color="auto"/>
            <w:left w:val="none" w:sz="0" w:space="0" w:color="auto"/>
            <w:bottom w:val="none" w:sz="0" w:space="0" w:color="auto"/>
            <w:right w:val="none" w:sz="0" w:space="0" w:color="auto"/>
          </w:divBdr>
          <w:divsChild>
            <w:div w:id="1811899515">
              <w:marLeft w:val="0"/>
              <w:marRight w:val="0"/>
              <w:marTop w:val="0"/>
              <w:marBottom w:val="0"/>
              <w:divBdr>
                <w:top w:val="none" w:sz="0" w:space="0" w:color="auto"/>
                <w:left w:val="none" w:sz="0" w:space="0" w:color="auto"/>
                <w:bottom w:val="none" w:sz="0" w:space="0" w:color="auto"/>
                <w:right w:val="none" w:sz="0" w:space="0" w:color="auto"/>
              </w:divBdr>
              <w:divsChild>
                <w:div w:id="13739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5687">
      <w:bodyDiv w:val="1"/>
      <w:marLeft w:val="0"/>
      <w:marRight w:val="0"/>
      <w:marTop w:val="0"/>
      <w:marBottom w:val="0"/>
      <w:divBdr>
        <w:top w:val="none" w:sz="0" w:space="0" w:color="auto"/>
        <w:left w:val="none" w:sz="0" w:space="0" w:color="auto"/>
        <w:bottom w:val="none" w:sz="0" w:space="0" w:color="auto"/>
        <w:right w:val="none" w:sz="0" w:space="0" w:color="auto"/>
      </w:divBdr>
      <w:divsChild>
        <w:div w:id="83914220">
          <w:marLeft w:val="0"/>
          <w:marRight w:val="0"/>
          <w:marTop w:val="0"/>
          <w:marBottom w:val="0"/>
          <w:divBdr>
            <w:top w:val="none" w:sz="0" w:space="0" w:color="auto"/>
            <w:left w:val="none" w:sz="0" w:space="0" w:color="auto"/>
            <w:bottom w:val="none" w:sz="0" w:space="0" w:color="auto"/>
            <w:right w:val="none" w:sz="0" w:space="0" w:color="auto"/>
          </w:divBdr>
        </w:div>
        <w:div w:id="278991308">
          <w:marLeft w:val="0"/>
          <w:marRight w:val="0"/>
          <w:marTop w:val="0"/>
          <w:marBottom w:val="0"/>
          <w:divBdr>
            <w:top w:val="none" w:sz="0" w:space="0" w:color="auto"/>
            <w:left w:val="none" w:sz="0" w:space="0" w:color="auto"/>
            <w:bottom w:val="none" w:sz="0" w:space="0" w:color="auto"/>
            <w:right w:val="none" w:sz="0" w:space="0" w:color="auto"/>
          </w:divBdr>
        </w:div>
        <w:div w:id="1577517845">
          <w:marLeft w:val="0"/>
          <w:marRight w:val="0"/>
          <w:marTop w:val="0"/>
          <w:marBottom w:val="0"/>
          <w:divBdr>
            <w:top w:val="none" w:sz="0" w:space="0" w:color="auto"/>
            <w:left w:val="none" w:sz="0" w:space="0" w:color="auto"/>
            <w:bottom w:val="none" w:sz="0" w:space="0" w:color="auto"/>
            <w:right w:val="none" w:sz="0" w:space="0" w:color="auto"/>
          </w:divBdr>
        </w:div>
        <w:div w:id="889267136">
          <w:marLeft w:val="0"/>
          <w:marRight w:val="0"/>
          <w:marTop w:val="0"/>
          <w:marBottom w:val="0"/>
          <w:divBdr>
            <w:top w:val="none" w:sz="0" w:space="0" w:color="auto"/>
            <w:left w:val="none" w:sz="0" w:space="0" w:color="auto"/>
            <w:bottom w:val="none" w:sz="0" w:space="0" w:color="auto"/>
            <w:right w:val="none" w:sz="0" w:space="0" w:color="auto"/>
          </w:divBdr>
        </w:div>
        <w:div w:id="494876618">
          <w:marLeft w:val="0"/>
          <w:marRight w:val="0"/>
          <w:marTop w:val="0"/>
          <w:marBottom w:val="0"/>
          <w:divBdr>
            <w:top w:val="none" w:sz="0" w:space="0" w:color="auto"/>
            <w:left w:val="none" w:sz="0" w:space="0" w:color="auto"/>
            <w:bottom w:val="none" w:sz="0" w:space="0" w:color="auto"/>
            <w:right w:val="none" w:sz="0" w:space="0" w:color="auto"/>
          </w:divBdr>
        </w:div>
        <w:div w:id="1752580040">
          <w:marLeft w:val="0"/>
          <w:marRight w:val="0"/>
          <w:marTop w:val="0"/>
          <w:marBottom w:val="0"/>
          <w:divBdr>
            <w:top w:val="none" w:sz="0" w:space="0" w:color="auto"/>
            <w:left w:val="none" w:sz="0" w:space="0" w:color="auto"/>
            <w:bottom w:val="none" w:sz="0" w:space="0" w:color="auto"/>
            <w:right w:val="none" w:sz="0" w:space="0" w:color="auto"/>
          </w:divBdr>
        </w:div>
        <w:div w:id="1898273999">
          <w:marLeft w:val="0"/>
          <w:marRight w:val="0"/>
          <w:marTop w:val="0"/>
          <w:marBottom w:val="0"/>
          <w:divBdr>
            <w:top w:val="none" w:sz="0" w:space="0" w:color="auto"/>
            <w:left w:val="none" w:sz="0" w:space="0" w:color="auto"/>
            <w:bottom w:val="none" w:sz="0" w:space="0" w:color="auto"/>
            <w:right w:val="none" w:sz="0" w:space="0" w:color="auto"/>
          </w:divBdr>
        </w:div>
        <w:div w:id="90518258">
          <w:marLeft w:val="0"/>
          <w:marRight w:val="0"/>
          <w:marTop w:val="0"/>
          <w:marBottom w:val="0"/>
          <w:divBdr>
            <w:top w:val="none" w:sz="0" w:space="0" w:color="auto"/>
            <w:left w:val="none" w:sz="0" w:space="0" w:color="auto"/>
            <w:bottom w:val="none" w:sz="0" w:space="0" w:color="auto"/>
            <w:right w:val="none" w:sz="0" w:space="0" w:color="auto"/>
          </w:divBdr>
        </w:div>
        <w:div w:id="218517142">
          <w:marLeft w:val="0"/>
          <w:marRight w:val="0"/>
          <w:marTop w:val="0"/>
          <w:marBottom w:val="0"/>
          <w:divBdr>
            <w:top w:val="none" w:sz="0" w:space="0" w:color="auto"/>
            <w:left w:val="none" w:sz="0" w:space="0" w:color="auto"/>
            <w:bottom w:val="none" w:sz="0" w:space="0" w:color="auto"/>
            <w:right w:val="none" w:sz="0" w:space="0" w:color="auto"/>
          </w:divBdr>
        </w:div>
        <w:div w:id="1892961535">
          <w:marLeft w:val="0"/>
          <w:marRight w:val="0"/>
          <w:marTop w:val="0"/>
          <w:marBottom w:val="0"/>
          <w:divBdr>
            <w:top w:val="none" w:sz="0" w:space="0" w:color="auto"/>
            <w:left w:val="none" w:sz="0" w:space="0" w:color="auto"/>
            <w:bottom w:val="none" w:sz="0" w:space="0" w:color="auto"/>
            <w:right w:val="none" w:sz="0" w:space="0" w:color="auto"/>
          </w:divBdr>
        </w:div>
        <w:div w:id="1904486709">
          <w:marLeft w:val="0"/>
          <w:marRight w:val="0"/>
          <w:marTop w:val="0"/>
          <w:marBottom w:val="0"/>
          <w:divBdr>
            <w:top w:val="none" w:sz="0" w:space="0" w:color="auto"/>
            <w:left w:val="none" w:sz="0" w:space="0" w:color="auto"/>
            <w:bottom w:val="none" w:sz="0" w:space="0" w:color="auto"/>
            <w:right w:val="none" w:sz="0" w:space="0" w:color="auto"/>
          </w:divBdr>
        </w:div>
        <w:div w:id="1620186685">
          <w:marLeft w:val="0"/>
          <w:marRight w:val="0"/>
          <w:marTop w:val="0"/>
          <w:marBottom w:val="0"/>
          <w:divBdr>
            <w:top w:val="none" w:sz="0" w:space="0" w:color="auto"/>
            <w:left w:val="none" w:sz="0" w:space="0" w:color="auto"/>
            <w:bottom w:val="none" w:sz="0" w:space="0" w:color="auto"/>
            <w:right w:val="none" w:sz="0" w:space="0" w:color="auto"/>
          </w:divBdr>
        </w:div>
        <w:div w:id="808521535">
          <w:marLeft w:val="0"/>
          <w:marRight w:val="0"/>
          <w:marTop w:val="0"/>
          <w:marBottom w:val="0"/>
          <w:divBdr>
            <w:top w:val="none" w:sz="0" w:space="0" w:color="auto"/>
            <w:left w:val="none" w:sz="0" w:space="0" w:color="auto"/>
            <w:bottom w:val="none" w:sz="0" w:space="0" w:color="auto"/>
            <w:right w:val="none" w:sz="0" w:space="0" w:color="auto"/>
          </w:divBdr>
        </w:div>
        <w:div w:id="1877306967">
          <w:marLeft w:val="0"/>
          <w:marRight w:val="0"/>
          <w:marTop w:val="0"/>
          <w:marBottom w:val="0"/>
          <w:divBdr>
            <w:top w:val="none" w:sz="0" w:space="0" w:color="auto"/>
            <w:left w:val="none" w:sz="0" w:space="0" w:color="auto"/>
            <w:bottom w:val="none" w:sz="0" w:space="0" w:color="auto"/>
            <w:right w:val="none" w:sz="0" w:space="0" w:color="auto"/>
          </w:divBdr>
        </w:div>
        <w:div w:id="641496546">
          <w:marLeft w:val="0"/>
          <w:marRight w:val="0"/>
          <w:marTop w:val="0"/>
          <w:marBottom w:val="0"/>
          <w:divBdr>
            <w:top w:val="none" w:sz="0" w:space="0" w:color="auto"/>
            <w:left w:val="none" w:sz="0" w:space="0" w:color="auto"/>
            <w:bottom w:val="none" w:sz="0" w:space="0" w:color="auto"/>
            <w:right w:val="none" w:sz="0" w:space="0" w:color="auto"/>
          </w:divBdr>
        </w:div>
        <w:div w:id="279411482">
          <w:marLeft w:val="0"/>
          <w:marRight w:val="0"/>
          <w:marTop w:val="0"/>
          <w:marBottom w:val="0"/>
          <w:divBdr>
            <w:top w:val="none" w:sz="0" w:space="0" w:color="auto"/>
            <w:left w:val="none" w:sz="0" w:space="0" w:color="auto"/>
            <w:bottom w:val="none" w:sz="0" w:space="0" w:color="auto"/>
            <w:right w:val="none" w:sz="0" w:space="0" w:color="auto"/>
          </w:divBdr>
        </w:div>
      </w:divsChild>
    </w:div>
    <w:div w:id="1008680242">
      <w:bodyDiv w:val="1"/>
      <w:marLeft w:val="0"/>
      <w:marRight w:val="0"/>
      <w:marTop w:val="0"/>
      <w:marBottom w:val="0"/>
      <w:divBdr>
        <w:top w:val="none" w:sz="0" w:space="0" w:color="auto"/>
        <w:left w:val="none" w:sz="0" w:space="0" w:color="auto"/>
        <w:bottom w:val="none" w:sz="0" w:space="0" w:color="auto"/>
        <w:right w:val="none" w:sz="0" w:space="0" w:color="auto"/>
      </w:divBdr>
      <w:divsChild>
        <w:div w:id="795374628">
          <w:marLeft w:val="0"/>
          <w:marRight w:val="0"/>
          <w:marTop w:val="0"/>
          <w:marBottom w:val="0"/>
          <w:divBdr>
            <w:top w:val="none" w:sz="0" w:space="0" w:color="auto"/>
            <w:left w:val="none" w:sz="0" w:space="0" w:color="auto"/>
            <w:bottom w:val="none" w:sz="0" w:space="0" w:color="auto"/>
            <w:right w:val="none" w:sz="0" w:space="0" w:color="auto"/>
          </w:divBdr>
          <w:divsChild>
            <w:div w:id="755518070">
              <w:marLeft w:val="0"/>
              <w:marRight w:val="0"/>
              <w:marTop w:val="0"/>
              <w:marBottom w:val="0"/>
              <w:divBdr>
                <w:top w:val="none" w:sz="0" w:space="0" w:color="auto"/>
                <w:left w:val="none" w:sz="0" w:space="0" w:color="auto"/>
                <w:bottom w:val="none" w:sz="0" w:space="0" w:color="auto"/>
                <w:right w:val="none" w:sz="0" w:space="0" w:color="auto"/>
              </w:divBdr>
              <w:divsChild>
                <w:div w:id="126310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026626">
      <w:bodyDiv w:val="1"/>
      <w:marLeft w:val="0"/>
      <w:marRight w:val="0"/>
      <w:marTop w:val="0"/>
      <w:marBottom w:val="0"/>
      <w:divBdr>
        <w:top w:val="none" w:sz="0" w:space="0" w:color="auto"/>
        <w:left w:val="none" w:sz="0" w:space="0" w:color="auto"/>
        <w:bottom w:val="none" w:sz="0" w:space="0" w:color="auto"/>
        <w:right w:val="none" w:sz="0" w:space="0" w:color="auto"/>
      </w:divBdr>
      <w:divsChild>
        <w:div w:id="648094274">
          <w:marLeft w:val="0"/>
          <w:marRight w:val="0"/>
          <w:marTop w:val="0"/>
          <w:marBottom w:val="0"/>
          <w:divBdr>
            <w:top w:val="none" w:sz="0" w:space="0" w:color="auto"/>
            <w:left w:val="none" w:sz="0" w:space="0" w:color="auto"/>
            <w:bottom w:val="none" w:sz="0" w:space="0" w:color="auto"/>
            <w:right w:val="none" w:sz="0" w:space="0" w:color="auto"/>
          </w:divBdr>
        </w:div>
        <w:div w:id="1481843134">
          <w:marLeft w:val="0"/>
          <w:marRight w:val="0"/>
          <w:marTop w:val="0"/>
          <w:marBottom w:val="0"/>
          <w:divBdr>
            <w:top w:val="none" w:sz="0" w:space="0" w:color="auto"/>
            <w:left w:val="none" w:sz="0" w:space="0" w:color="auto"/>
            <w:bottom w:val="none" w:sz="0" w:space="0" w:color="auto"/>
            <w:right w:val="none" w:sz="0" w:space="0" w:color="auto"/>
          </w:divBdr>
        </w:div>
        <w:div w:id="153297941">
          <w:marLeft w:val="0"/>
          <w:marRight w:val="0"/>
          <w:marTop w:val="0"/>
          <w:marBottom w:val="0"/>
          <w:divBdr>
            <w:top w:val="none" w:sz="0" w:space="0" w:color="auto"/>
            <w:left w:val="none" w:sz="0" w:space="0" w:color="auto"/>
            <w:bottom w:val="none" w:sz="0" w:space="0" w:color="auto"/>
            <w:right w:val="none" w:sz="0" w:space="0" w:color="auto"/>
          </w:divBdr>
        </w:div>
        <w:div w:id="1562979208">
          <w:marLeft w:val="0"/>
          <w:marRight w:val="0"/>
          <w:marTop w:val="0"/>
          <w:marBottom w:val="0"/>
          <w:divBdr>
            <w:top w:val="none" w:sz="0" w:space="0" w:color="auto"/>
            <w:left w:val="none" w:sz="0" w:space="0" w:color="auto"/>
            <w:bottom w:val="none" w:sz="0" w:space="0" w:color="auto"/>
            <w:right w:val="none" w:sz="0" w:space="0" w:color="auto"/>
          </w:divBdr>
        </w:div>
        <w:div w:id="651101897">
          <w:marLeft w:val="0"/>
          <w:marRight w:val="0"/>
          <w:marTop w:val="0"/>
          <w:marBottom w:val="0"/>
          <w:divBdr>
            <w:top w:val="none" w:sz="0" w:space="0" w:color="auto"/>
            <w:left w:val="none" w:sz="0" w:space="0" w:color="auto"/>
            <w:bottom w:val="none" w:sz="0" w:space="0" w:color="auto"/>
            <w:right w:val="none" w:sz="0" w:space="0" w:color="auto"/>
          </w:divBdr>
        </w:div>
        <w:div w:id="1676223967">
          <w:marLeft w:val="0"/>
          <w:marRight w:val="0"/>
          <w:marTop w:val="0"/>
          <w:marBottom w:val="0"/>
          <w:divBdr>
            <w:top w:val="none" w:sz="0" w:space="0" w:color="auto"/>
            <w:left w:val="none" w:sz="0" w:space="0" w:color="auto"/>
            <w:bottom w:val="none" w:sz="0" w:space="0" w:color="auto"/>
            <w:right w:val="none" w:sz="0" w:space="0" w:color="auto"/>
          </w:divBdr>
        </w:div>
        <w:div w:id="1881893618">
          <w:marLeft w:val="0"/>
          <w:marRight w:val="0"/>
          <w:marTop w:val="0"/>
          <w:marBottom w:val="0"/>
          <w:divBdr>
            <w:top w:val="none" w:sz="0" w:space="0" w:color="auto"/>
            <w:left w:val="none" w:sz="0" w:space="0" w:color="auto"/>
            <w:bottom w:val="none" w:sz="0" w:space="0" w:color="auto"/>
            <w:right w:val="none" w:sz="0" w:space="0" w:color="auto"/>
          </w:divBdr>
        </w:div>
        <w:div w:id="1972783158">
          <w:marLeft w:val="0"/>
          <w:marRight w:val="0"/>
          <w:marTop w:val="0"/>
          <w:marBottom w:val="0"/>
          <w:divBdr>
            <w:top w:val="none" w:sz="0" w:space="0" w:color="auto"/>
            <w:left w:val="none" w:sz="0" w:space="0" w:color="auto"/>
            <w:bottom w:val="none" w:sz="0" w:space="0" w:color="auto"/>
            <w:right w:val="none" w:sz="0" w:space="0" w:color="auto"/>
          </w:divBdr>
        </w:div>
        <w:div w:id="1584992144">
          <w:marLeft w:val="0"/>
          <w:marRight w:val="0"/>
          <w:marTop w:val="0"/>
          <w:marBottom w:val="0"/>
          <w:divBdr>
            <w:top w:val="none" w:sz="0" w:space="0" w:color="auto"/>
            <w:left w:val="none" w:sz="0" w:space="0" w:color="auto"/>
            <w:bottom w:val="none" w:sz="0" w:space="0" w:color="auto"/>
            <w:right w:val="none" w:sz="0" w:space="0" w:color="auto"/>
          </w:divBdr>
        </w:div>
        <w:div w:id="408498799">
          <w:marLeft w:val="0"/>
          <w:marRight w:val="0"/>
          <w:marTop w:val="0"/>
          <w:marBottom w:val="0"/>
          <w:divBdr>
            <w:top w:val="none" w:sz="0" w:space="0" w:color="auto"/>
            <w:left w:val="none" w:sz="0" w:space="0" w:color="auto"/>
            <w:bottom w:val="none" w:sz="0" w:space="0" w:color="auto"/>
            <w:right w:val="none" w:sz="0" w:space="0" w:color="auto"/>
          </w:divBdr>
        </w:div>
        <w:div w:id="1513960021">
          <w:marLeft w:val="0"/>
          <w:marRight w:val="0"/>
          <w:marTop w:val="0"/>
          <w:marBottom w:val="0"/>
          <w:divBdr>
            <w:top w:val="none" w:sz="0" w:space="0" w:color="auto"/>
            <w:left w:val="none" w:sz="0" w:space="0" w:color="auto"/>
            <w:bottom w:val="none" w:sz="0" w:space="0" w:color="auto"/>
            <w:right w:val="none" w:sz="0" w:space="0" w:color="auto"/>
          </w:divBdr>
        </w:div>
        <w:div w:id="3561708">
          <w:marLeft w:val="0"/>
          <w:marRight w:val="0"/>
          <w:marTop w:val="0"/>
          <w:marBottom w:val="0"/>
          <w:divBdr>
            <w:top w:val="none" w:sz="0" w:space="0" w:color="auto"/>
            <w:left w:val="none" w:sz="0" w:space="0" w:color="auto"/>
            <w:bottom w:val="none" w:sz="0" w:space="0" w:color="auto"/>
            <w:right w:val="none" w:sz="0" w:space="0" w:color="auto"/>
          </w:divBdr>
        </w:div>
        <w:div w:id="1782605941">
          <w:marLeft w:val="0"/>
          <w:marRight w:val="0"/>
          <w:marTop w:val="0"/>
          <w:marBottom w:val="0"/>
          <w:divBdr>
            <w:top w:val="none" w:sz="0" w:space="0" w:color="auto"/>
            <w:left w:val="none" w:sz="0" w:space="0" w:color="auto"/>
            <w:bottom w:val="none" w:sz="0" w:space="0" w:color="auto"/>
            <w:right w:val="none" w:sz="0" w:space="0" w:color="auto"/>
          </w:divBdr>
        </w:div>
        <w:div w:id="1909075796">
          <w:marLeft w:val="0"/>
          <w:marRight w:val="0"/>
          <w:marTop w:val="0"/>
          <w:marBottom w:val="0"/>
          <w:divBdr>
            <w:top w:val="none" w:sz="0" w:space="0" w:color="auto"/>
            <w:left w:val="none" w:sz="0" w:space="0" w:color="auto"/>
            <w:bottom w:val="none" w:sz="0" w:space="0" w:color="auto"/>
            <w:right w:val="none" w:sz="0" w:space="0" w:color="auto"/>
          </w:divBdr>
        </w:div>
        <w:div w:id="1124353224">
          <w:marLeft w:val="0"/>
          <w:marRight w:val="0"/>
          <w:marTop w:val="0"/>
          <w:marBottom w:val="0"/>
          <w:divBdr>
            <w:top w:val="none" w:sz="0" w:space="0" w:color="auto"/>
            <w:left w:val="none" w:sz="0" w:space="0" w:color="auto"/>
            <w:bottom w:val="none" w:sz="0" w:space="0" w:color="auto"/>
            <w:right w:val="none" w:sz="0" w:space="0" w:color="auto"/>
          </w:divBdr>
        </w:div>
      </w:divsChild>
    </w:div>
    <w:div w:id="1090078775">
      <w:bodyDiv w:val="1"/>
      <w:marLeft w:val="0"/>
      <w:marRight w:val="0"/>
      <w:marTop w:val="0"/>
      <w:marBottom w:val="0"/>
      <w:divBdr>
        <w:top w:val="none" w:sz="0" w:space="0" w:color="auto"/>
        <w:left w:val="none" w:sz="0" w:space="0" w:color="auto"/>
        <w:bottom w:val="none" w:sz="0" w:space="0" w:color="auto"/>
        <w:right w:val="none" w:sz="0" w:space="0" w:color="auto"/>
      </w:divBdr>
      <w:divsChild>
        <w:div w:id="973680689">
          <w:marLeft w:val="0"/>
          <w:marRight w:val="0"/>
          <w:marTop w:val="0"/>
          <w:marBottom w:val="0"/>
          <w:divBdr>
            <w:top w:val="none" w:sz="0" w:space="0" w:color="auto"/>
            <w:left w:val="none" w:sz="0" w:space="0" w:color="auto"/>
            <w:bottom w:val="none" w:sz="0" w:space="0" w:color="auto"/>
            <w:right w:val="none" w:sz="0" w:space="0" w:color="auto"/>
          </w:divBdr>
        </w:div>
        <w:div w:id="1515530421">
          <w:marLeft w:val="0"/>
          <w:marRight w:val="0"/>
          <w:marTop w:val="0"/>
          <w:marBottom w:val="0"/>
          <w:divBdr>
            <w:top w:val="none" w:sz="0" w:space="0" w:color="auto"/>
            <w:left w:val="none" w:sz="0" w:space="0" w:color="auto"/>
            <w:bottom w:val="none" w:sz="0" w:space="0" w:color="auto"/>
            <w:right w:val="none" w:sz="0" w:space="0" w:color="auto"/>
          </w:divBdr>
        </w:div>
        <w:div w:id="1120105513">
          <w:marLeft w:val="0"/>
          <w:marRight w:val="0"/>
          <w:marTop w:val="0"/>
          <w:marBottom w:val="0"/>
          <w:divBdr>
            <w:top w:val="none" w:sz="0" w:space="0" w:color="auto"/>
            <w:left w:val="none" w:sz="0" w:space="0" w:color="auto"/>
            <w:bottom w:val="none" w:sz="0" w:space="0" w:color="auto"/>
            <w:right w:val="none" w:sz="0" w:space="0" w:color="auto"/>
          </w:divBdr>
        </w:div>
        <w:div w:id="1678073880">
          <w:marLeft w:val="0"/>
          <w:marRight w:val="0"/>
          <w:marTop w:val="0"/>
          <w:marBottom w:val="0"/>
          <w:divBdr>
            <w:top w:val="none" w:sz="0" w:space="0" w:color="auto"/>
            <w:left w:val="none" w:sz="0" w:space="0" w:color="auto"/>
            <w:bottom w:val="none" w:sz="0" w:space="0" w:color="auto"/>
            <w:right w:val="none" w:sz="0" w:space="0" w:color="auto"/>
          </w:divBdr>
        </w:div>
        <w:div w:id="640039238">
          <w:marLeft w:val="0"/>
          <w:marRight w:val="0"/>
          <w:marTop w:val="0"/>
          <w:marBottom w:val="0"/>
          <w:divBdr>
            <w:top w:val="none" w:sz="0" w:space="0" w:color="auto"/>
            <w:left w:val="none" w:sz="0" w:space="0" w:color="auto"/>
            <w:bottom w:val="none" w:sz="0" w:space="0" w:color="auto"/>
            <w:right w:val="none" w:sz="0" w:space="0" w:color="auto"/>
          </w:divBdr>
        </w:div>
        <w:div w:id="1339383081">
          <w:marLeft w:val="0"/>
          <w:marRight w:val="0"/>
          <w:marTop w:val="0"/>
          <w:marBottom w:val="0"/>
          <w:divBdr>
            <w:top w:val="none" w:sz="0" w:space="0" w:color="auto"/>
            <w:left w:val="none" w:sz="0" w:space="0" w:color="auto"/>
            <w:bottom w:val="none" w:sz="0" w:space="0" w:color="auto"/>
            <w:right w:val="none" w:sz="0" w:space="0" w:color="auto"/>
          </w:divBdr>
        </w:div>
        <w:div w:id="363140882">
          <w:marLeft w:val="0"/>
          <w:marRight w:val="0"/>
          <w:marTop w:val="0"/>
          <w:marBottom w:val="0"/>
          <w:divBdr>
            <w:top w:val="none" w:sz="0" w:space="0" w:color="auto"/>
            <w:left w:val="none" w:sz="0" w:space="0" w:color="auto"/>
            <w:bottom w:val="none" w:sz="0" w:space="0" w:color="auto"/>
            <w:right w:val="none" w:sz="0" w:space="0" w:color="auto"/>
          </w:divBdr>
        </w:div>
        <w:div w:id="705955141">
          <w:marLeft w:val="0"/>
          <w:marRight w:val="0"/>
          <w:marTop w:val="0"/>
          <w:marBottom w:val="0"/>
          <w:divBdr>
            <w:top w:val="none" w:sz="0" w:space="0" w:color="auto"/>
            <w:left w:val="none" w:sz="0" w:space="0" w:color="auto"/>
            <w:bottom w:val="none" w:sz="0" w:space="0" w:color="auto"/>
            <w:right w:val="none" w:sz="0" w:space="0" w:color="auto"/>
          </w:divBdr>
        </w:div>
        <w:div w:id="508954643">
          <w:marLeft w:val="0"/>
          <w:marRight w:val="0"/>
          <w:marTop w:val="0"/>
          <w:marBottom w:val="0"/>
          <w:divBdr>
            <w:top w:val="none" w:sz="0" w:space="0" w:color="auto"/>
            <w:left w:val="none" w:sz="0" w:space="0" w:color="auto"/>
            <w:bottom w:val="none" w:sz="0" w:space="0" w:color="auto"/>
            <w:right w:val="none" w:sz="0" w:space="0" w:color="auto"/>
          </w:divBdr>
        </w:div>
        <w:div w:id="1285231942">
          <w:marLeft w:val="0"/>
          <w:marRight w:val="0"/>
          <w:marTop w:val="0"/>
          <w:marBottom w:val="0"/>
          <w:divBdr>
            <w:top w:val="none" w:sz="0" w:space="0" w:color="auto"/>
            <w:left w:val="none" w:sz="0" w:space="0" w:color="auto"/>
            <w:bottom w:val="none" w:sz="0" w:space="0" w:color="auto"/>
            <w:right w:val="none" w:sz="0" w:space="0" w:color="auto"/>
          </w:divBdr>
        </w:div>
        <w:div w:id="840581938">
          <w:marLeft w:val="0"/>
          <w:marRight w:val="0"/>
          <w:marTop w:val="0"/>
          <w:marBottom w:val="0"/>
          <w:divBdr>
            <w:top w:val="none" w:sz="0" w:space="0" w:color="auto"/>
            <w:left w:val="none" w:sz="0" w:space="0" w:color="auto"/>
            <w:bottom w:val="none" w:sz="0" w:space="0" w:color="auto"/>
            <w:right w:val="none" w:sz="0" w:space="0" w:color="auto"/>
          </w:divBdr>
        </w:div>
        <w:div w:id="1903056743">
          <w:marLeft w:val="0"/>
          <w:marRight w:val="0"/>
          <w:marTop w:val="0"/>
          <w:marBottom w:val="0"/>
          <w:divBdr>
            <w:top w:val="none" w:sz="0" w:space="0" w:color="auto"/>
            <w:left w:val="none" w:sz="0" w:space="0" w:color="auto"/>
            <w:bottom w:val="none" w:sz="0" w:space="0" w:color="auto"/>
            <w:right w:val="none" w:sz="0" w:space="0" w:color="auto"/>
          </w:divBdr>
        </w:div>
        <w:div w:id="880360841">
          <w:marLeft w:val="0"/>
          <w:marRight w:val="0"/>
          <w:marTop w:val="0"/>
          <w:marBottom w:val="0"/>
          <w:divBdr>
            <w:top w:val="none" w:sz="0" w:space="0" w:color="auto"/>
            <w:left w:val="none" w:sz="0" w:space="0" w:color="auto"/>
            <w:bottom w:val="none" w:sz="0" w:space="0" w:color="auto"/>
            <w:right w:val="none" w:sz="0" w:space="0" w:color="auto"/>
          </w:divBdr>
        </w:div>
        <w:div w:id="1453091819">
          <w:marLeft w:val="0"/>
          <w:marRight w:val="0"/>
          <w:marTop w:val="0"/>
          <w:marBottom w:val="0"/>
          <w:divBdr>
            <w:top w:val="none" w:sz="0" w:space="0" w:color="auto"/>
            <w:left w:val="none" w:sz="0" w:space="0" w:color="auto"/>
            <w:bottom w:val="none" w:sz="0" w:space="0" w:color="auto"/>
            <w:right w:val="none" w:sz="0" w:space="0" w:color="auto"/>
          </w:divBdr>
        </w:div>
      </w:divsChild>
    </w:div>
    <w:div w:id="1142119666">
      <w:bodyDiv w:val="1"/>
      <w:marLeft w:val="0"/>
      <w:marRight w:val="0"/>
      <w:marTop w:val="0"/>
      <w:marBottom w:val="0"/>
      <w:divBdr>
        <w:top w:val="none" w:sz="0" w:space="0" w:color="auto"/>
        <w:left w:val="none" w:sz="0" w:space="0" w:color="auto"/>
        <w:bottom w:val="none" w:sz="0" w:space="0" w:color="auto"/>
        <w:right w:val="none" w:sz="0" w:space="0" w:color="auto"/>
      </w:divBdr>
      <w:divsChild>
        <w:div w:id="1341084022">
          <w:marLeft w:val="0"/>
          <w:marRight w:val="0"/>
          <w:marTop w:val="0"/>
          <w:marBottom w:val="0"/>
          <w:divBdr>
            <w:top w:val="none" w:sz="0" w:space="0" w:color="auto"/>
            <w:left w:val="none" w:sz="0" w:space="0" w:color="auto"/>
            <w:bottom w:val="none" w:sz="0" w:space="0" w:color="auto"/>
            <w:right w:val="none" w:sz="0" w:space="0" w:color="auto"/>
          </w:divBdr>
          <w:divsChild>
            <w:div w:id="1705982495">
              <w:marLeft w:val="0"/>
              <w:marRight w:val="0"/>
              <w:marTop w:val="0"/>
              <w:marBottom w:val="0"/>
              <w:divBdr>
                <w:top w:val="none" w:sz="0" w:space="0" w:color="auto"/>
                <w:left w:val="none" w:sz="0" w:space="0" w:color="auto"/>
                <w:bottom w:val="none" w:sz="0" w:space="0" w:color="auto"/>
                <w:right w:val="none" w:sz="0" w:space="0" w:color="auto"/>
              </w:divBdr>
              <w:divsChild>
                <w:div w:id="1931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77266">
      <w:bodyDiv w:val="1"/>
      <w:marLeft w:val="0"/>
      <w:marRight w:val="0"/>
      <w:marTop w:val="0"/>
      <w:marBottom w:val="0"/>
      <w:divBdr>
        <w:top w:val="none" w:sz="0" w:space="0" w:color="auto"/>
        <w:left w:val="none" w:sz="0" w:space="0" w:color="auto"/>
        <w:bottom w:val="none" w:sz="0" w:space="0" w:color="auto"/>
        <w:right w:val="none" w:sz="0" w:space="0" w:color="auto"/>
      </w:divBdr>
      <w:divsChild>
        <w:div w:id="898630057">
          <w:marLeft w:val="0"/>
          <w:marRight w:val="0"/>
          <w:marTop w:val="0"/>
          <w:marBottom w:val="0"/>
          <w:divBdr>
            <w:top w:val="none" w:sz="0" w:space="0" w:color="auto"/>
            <w:left w:val="none" w:sz="0" w:space="0" w:color="auto"/>
            <w:bottom w:val="none" w:sz="0" w:space="0" w:color="auto"/>
            <w:right w:val="none" w:sz="0" w:space="0" w:color="auto"/>
          </w:divBdr>
          <w:divsChild>
            <w:div w:id="84814986">
              <w:marLeft w:val="0"/>
              <w:marRight w:val="0"/>
              <w:marTop w:val="0"/>
              <w:marBottom w:val="0"/>
              <w:divBdr>
                <w:top w:val="none" w:sz="0" w:space="0" w:color="auto"/>
                <w:left w:val="none" w:sz="0" w:space="0" w:color="auto"/>
                <w:bottom w:val="none" w:sz="0" w:space="0" w:color="auto"/>
                <w:right w:val="none" w:sz="0" w:space="0" w:color="auto"/>
              </w:divBdr>
              <w:divsChild>
                <w:div w:id="22133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48721">
      <w:bodyDiv w:val="1"/>
      <w:marLeft w:val="0"/>
      <w:marRight w:val="0"/>
      <w:marTop w:val="0"/>
      <w:marBottom w:val="0"/>
      <w:divBdr>
        <w:top w:val="none" w:sz="0" w:space="0" w:color="auto"/>
        <w:left w:val="none" w:sz="0" w:space="0" w:color="auto"/>
        <w:bottom w:val="none" w:sz="0" w:space="0" w:color="auto"/>
        <w:right w:val="none" w:sz="0" w:space="0" w:color="auto"/>
      </w:divBdr>
      <w:divsChild>
        <w:div w:id="1630743744">
          <w:marLeft w:val="0"/>
          <w:marRight w:val="0"/>
          <w:marTop w:val="0"/>
          <w:marBottom w:val="0"/>
          <w:divBdr>
            <w:top w:val="none" w:sz="0" w:space="0" w:color="auto"/>
            <w:left w:val="none" w:sz="0" w:space="0" w:color="auto"/>
            <w:bottom w:val="none" w:sz="0" w:space="0" w:color="auto"/>
            <w:right w:val="none" w:sz="0" w:space="0" w:color="auto"/>
          </w:divBdr>
          <w:divsChild>
            <w:div w:id="2110617327">
              <w:marLeft w:val="0"/>
              <w:marRight w:val="0"/>
              <w:marTop w:val="0"/>
              <w:marBottom w:val="0"/>
              <w:divBdr>
                <w:top w:val="none" w:sz="0" w:space="0" w:color="auto"/>
                <w:left w:val="none" w:sz="0" w:space="0" w:color="auto"/>
                <w:bottom w:val="none" w:sz="0" w:space="0" w:color="auto"/>
                <w:right w:val="none" w:sz="0" w:space="0" w:color="auto"/>
              </w:divBdr>
              <w:divsChild>
                <w:div w:id="17126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562770">
      <w:bodyDiv w:val="1"/>
      <w:marLeft w:val="0"/>
      <w:marRight w:val="0"/>
      <w:marTop w:val="0"/>
      <w:marBottom w:val="0"/>
      <w:divBdr>
        <w:top w:val="none" w:sz="0" w:space="0" w:color="auto"/>
        <w:left w:val="none" w:sz="0" w:space="0" w:color="auto"/>
        <w:bottom w:val="none" w:sz="0" w:space="0" w:color="auto"/>
        <w:right w:val="none" w:sz="0" w:space="0" w:color="auto"/>
      </w:divBdr>
      <w:divsChild>
        <w:div w:id="1867060106">
          <w:marLeft w:val="0"/>
          <w:marRight w:val="0"/>
          <w:marTop w:val="0"/>
          <w:marBottom w:val="0"/>
          <w:divBdr>
            <w:top w:val="none" w:sz="0" w:space="0" w:color="auto"/>
            <w:left w:val="none" w:sz="0" w:space="0" w:color="auto"/>
            <w:bottom w:val="none" w:sz="0" w:space="0" w:color="auto"/>
            <w:right w:val="none" w:sz="0" w:space="0" w:color="auto"/>
          </w:divBdr>
        </w:div>
        <w:div w:id="906526291">
          <w:marLeft w:val="0"/>
          <w:marRight w:val="0"/>
          <w:marTop w:val="0"/>
          <w:marBottom w:val="0"/>
          <w:divBdr>
            <w:top w:val="none" w:sz="0" w:space="0" w:color="auto"/>
            <w:left w:val="none" w:sz="0" w:space="0" w:color="auto"/>
            <w:bottom w:val="none" w:sz="0" w:space="0" w:color="auto"/>
            <w:right w:val="none" w:sz="0" w:space="0" w:color="auto"/>
          </w:divBdr>
        </w:div>
        <w:div w:id="1665741880">
          <w:marLeft w:val="0"/>
          <w:marRight w:val="0"/>
          <w:marTop w:val="0"/>
          <w:marBottom w:val="0"/>
          <w:divBdr>
            <w:top w:val="none" w:sz="0" w:space="0" w:color="auto"/>
            <w:left w:val="none" w:sz="0" w:space="0" w:color="auto"/>
            <w:bottom w:val="none" w:sz="0" w:space="0" w:color="auto"/>
            <w:right w:val="none" w:sz="0" w:space="0" w:color="auto"/>
          </w:divBdr>
        </w:div>
        <w:div w:id="1665663314">
          <w:marLeft w:val="0"/>
          <w:marRight w:val="0"/>
          <w:marTop w:val="0"/>
          <w:marBottom w:val="0"/>
          <w:divBdr>
            <w:top w:val="none" w:sz="0" w:space="0" w:color="auto"/>
            <w:left w:val="none" w:sz="0" w:space="0" w:color="auto"/>
            <w:bottom w:val="none" w:sz="0" w:space="0" w:color="auto"/>
            <w:right w:val="none" w:sz="0" w:space="0" w:color="auto"/>
          </w:divBdr>
        </w:div>
        <w:div w:id="700471696">
          <w:marLeft w:val="0"/>
          <w:marRight w:val="0"/>
          <w:marTop w:val="0"/>
          <w:marBottom w:val="0"/>
          <w:divBdr>
            <w:top w:val="none" w:sz="0" w:space="0" w:color="auto"/>
            <w:left w:val="none" w:sz="0" w:space="0" w:color="auto"/>
            <w:bottom w:val="none" w:sz="0" w:space="0" w:color="auto"/>
            <w:right w:val="none" w:sz="0" w:space="0" w:color="auto"/>
          </w:divBdr>
        </w:div>
        <w:div w:id="112991067">
          <w:marLeft w:val="0"/>
          <w:marRight w:val="0"/>
          <w:marTop w:val="0"/>
          <w:marBottom w:val="0"/>
          <w:divBdr>
            <w:top w:val="none" w:sz="0" w:space="0" w:color="auto"/>
            <w:left w:val="none" w:sz="0" w:space="0" w:color="auto"/>
            <w:bottom w:val="none" w:sz="0" w:space="0" w:color="auto"/>
            <w:right w:val="none" w:sz="0" w:space="0" w:color="auto"/>
          </w:divBdr>
        </w:div>
        <w:div w:id="1988391842">
          <w:marLeft w:val="0"/>
          <w:marRight w:val="0"/>
          <w:marTop w:val="0"/>
          <w:marBottom w:val="0"/>
          <w:divBdr>
            <w:top w:val="none" w:sz="0" w:space="0" w:color="auto"/>
            <w:left w:val="none" w:sz="0" w:space="0" w:color="auto"/>
            <w:bottom w:val="none" w:sz="0" w:space="0" w:color="auto"/>
            <w:right w:val="none" w:sz="0" w:space="0" w:color="auto"/>
          </w:divBdr>
        </w:div>
        <w:div w:id="841895428">
          <w:marLeft w:val="0"/>
          <w:marRight w:val="0"/>
          <w:marTop w:val="0"/>
          <w:marBottom w:val="0"/>
          <w:divBdr>
            <w:top w:val="none" w:sz="0" w:space="0" w:color="auto"/>
            <w:left w:val="none" w:sz="0" w:space="0" w:color="auto"/>
            <w:bottom w:val="none" w:sz="0" w:space="0" w:color="auto"/>
            <w:right w:val="none" w:sz="0" w:space="0" w:color="auto"/>
          </w:divBdr>
        </w:div>
        <w:div w:id="332756551">
          <w:marLeft w:val="0"/>
          <w:marRight w:val="0"/>
          <w:marTop w:val="0"/>
          <w:marBottom w:val="0"/>
          <w:divBdr>
            <w:top w:val="none" w:sz="0" w:space="0" w:color="auto"/>
            <w:left w:val="none" w:sz="0" w:space="0" w:color="auto"/>
            <w:bottom w:val="none" w:sz="0" w:space="0" w:color="auto"/>
            <w:right w:val="none" w:sz="0" w:space="0" w:color="auto"/>
          </w:divBdr>
        </w:div>
        <w:div w:id="588776886">
          <w:marLeft w:val="0"/>
          <w:marRight w:val="0"/>
          <w:marTop w:val="0"/>
          <w:marBottom w:val="0"/>
          <w:divBdr>
            <w:top w:val="none" w:sz="0" w:space="0" w:color="auto"/>
            <w:left w:val="none" w:sz="0" w:space="0" w:color="auto"/>
            <w:bottom w:val="none" w:sz="0" w:space="0" w:color="auto"/>
            <w:right w:val="none" w:sz="0" w:space="0" w:color="auto"/>
          </w:divBdr>
        </w:div>
        <w:div w:id="316107242">
          <w:marLeft w:val="0"/>
          <w:marRight w:val="0"/>
          <w:marTop w:val="0"/>
          <w:marBottom w:val="0"/>
          <w:divBdr>
            <w:top w:val="none" w:sz="0" w:space="0" w:color="auto"/>
            <w:left w:val="none" w:sz="0" w:space="0" w:color="auto"/>
            <w:bottom w:val="none" w:sz="0" w:space="0" w:color="auto"/>
            <w:right w:val="none" w:sz="0" w:space="0" w:color="auto"/>
          </w:divBdr>
        </w:div>
        <w:div w:id="1775787442">
          <w:marLeft w:val="0"/>
          <w:marRight w:val="0"/>
          <w:marTop w:val="0"/>
          <w:marBottom w:val="0"/>
          <w:divBdr>
            <w:top w:val="none" w:sz="0" w:space="0" w:color="auto"/>
            <w:left w:val="none" w:sz="0" w:space="0" w:color="auto"/>
            <w:bottom w:val="none" w:sz="0" w:space="0" w:color="auto"/>
            <w:right w:val="none" w:sz="0" w:space="0" w:color="auto"/>
          </w:divBdr>
        </w:div>
        <w:div w:id="412510667">
          <w:marLeft w:val="0"/>
          <w:marRight w:val="0"/>
          <w:marTop w:val="0"/>
          <w:marBottom w:val="0"/>
          <w:divBdr>
            <w:top w:val="none" w:sz="0" w:space="0" w:color="auto"/>
            <w:left w:val="none" w:sz="0" w:space="0" w:color="auto"/>
            <w:bottom w:val="none" w:sz="0" w:space="0" w:color="auto"/>
            <w:right w:val="none" w:sz="0" w:space="0" w:color="auto"/>
          </w:divBdr>
        </w:div>
        <w:div w:id="790321447">
          <w:marLeft w:val="0"/>
          <w:marRight w:val="0"/>
          <w:marTop w:val="0"/>
          <w:marBottom w:val="0"/>
          <w:divBdr>
            <w:top w:val="none" w:sz="0" w:space="0" w:color="auto"/>
            <w:left w:val="none" w:sz="0" w:space="0" w:color="auto"/>
            <w:bottom w:val="none" w:sz="0" w:space="0" w:color="auto"/>
            <w:right w:val="none" w:sz="0" w:space="0" w:color="auto"/>
          </w:divBdr>
        </w:div>
      </w:divsChild>
    </w:div>
    <w:div w:id="1723211824">
      <w:bodyDiv w:val="1"/>
      <w:marLeft w:val="0"/>
      <w:marRight w:val="0"/>
      <w:marTop w:val="0"/>
      <w:marBottom w:val="0"/>
      <w:divBdr>
        <w:top w:val="none" w:sz="0" w:space="0" w:color="auto"/>
        <w:left w:val="none" w:sz="0" w:space="0" w:color="auto"/>
        <w:bottom w:val="none" w:sz="0" w:space="0" w:color="auto"/>
        <w:right w:val="none" w:sz="0" w:space="0" w:color="auto"/>
      </w:divBdr>
      <w:divsChild>
        <w:div w:id="277877002">
          <w:marLeft w:val="0"/>
          <w:marRight w:val="0"/>
          <w:marTop w:val="0"/>
          <w:marBottom w:val="0"/>
          <w:divBdr>
            <w:top w:val="none" w:sz="0" w:space="0" w:color="auto"/>
            <w:left w:val="none" w:sz="0" w:space="0" w:color="auto"/>
            <w:bottom w:val="none" w:sz="0" w:space="0" w:color="auto"/>
            <w:right w:val="none" w:sz="0" w:space="0" w:color="auto"/>
          </w:divBdr>
        </w:div>
        <w:div w:id="982583128">
          <w:marLeft w:val="0"/>
          <w:marRight w:val="0"/>
          <w:marTop w:val="0"/>
          <w:marBottom w:val="0"/>
          <w:divBdr>
            <w:top w:val="none" w:sz="0" w:space="0" w:color="auto"/>
            <w:left w:val="none" w:sz="0" w:space="0" w:color="auto"/>
            <w:bottom w:val="none" w:sz="0" w:space="0" w:color="auto"/>
            <w:right w:val="none" w:sz="0" w:space="0" w:color="auto"/>
          </w:divBdr>
        </w:div>
        <w:div w:id="1094129244">
          <w:marLeft w:val="0"/>
          <w:marRight w:val="0"/>
          <w:marTop w:val="0"/>
          <w:marBottom w:val="0"/>
          <w:divBdr>
            <w:top w:val="none" w:sz="0" w:space="0" w:color="auto"/>
            <w:left w:val="none" w:sz="0" w:space="0" w:color="auto"/>
            <w:bottom w:val="none" w:sz="0" w:space="0" w:color="auto"/>
            <w:right w:val="none" w:sz="0" w:space="0" w:color="auto"/>
          </w:divBdr>
        </w:div>
        <w:div w:id="1609854351">
          <w:marLeft w:val="0"/>
          <w:marRight w:val="0"/>
          <w:marTop w:val="0"/>
          <w:marBottom w:val="0"/>
          <w:divBdr>
            <w:top w:val="none" w:sz="0" w:space="0" w:color="auto"/>
            <w:left w:val="none" w:sz="0" w:space="0" w:color="auto"/>
            <w:bottom w:val="none" w:sz="0" w:space="0" w:color="auto"/>
            <w:right w:val="none" w:sz="0" w:space="0" w:color="auto"/>
          </w:divBdr>
        </w:div>
        <w:div w:id="523055696">
          <w:marLeft w:val="0"/>
          <w:marRight w:val="0"/>
          <w:marTop w:val="0"/>
          <w:marBottom w:val="0"/>
          <w:divBdr>
            <w:top w:val="none" w:sz="0" w:space="0" w:color="auto"/>
            <w:left w:val="none" w:sz="0" w:space="0" w:color="auto"/>
            <w:bottom w:val="none" w:sz="0" w:space="0" w:color="auto"/>
            <w:right w:val="none" w:sz="0" w:space="0" w:color="auto"/>
          </w:divBdr>
        </w:div>
        <w:div w:id="1203861886">
          <w:marLeft w:val="0"/>
          <w:marRight w:val="0"/>
          <w:marTop w:val="0"/>
          <w:marBottom w:val="0"/>
          <w:divBdr>
            <w:top w:val="none" w:sz="0" w:space="0" w:color="auto"/>
            <w:left w:val="none" w:sz="0" w:space="0" w:color="auto"/>
            <w:bottom w:val="none" w:sz="0" w:space="0" w:color="auto"/>
            <w:right w:val="none" w:sz="0" w:space="0" w:color="auto"/>
          </w:divBdr>
        </w:div>
        <w:div w:id="168372144">
          <w:marLeft w:val="0"/>
          <w:marRight w:val="0"/>
          <w:marTop w:val="0"/>
          <w:marBottom w:val="0"/>
          <w:divBdr>
            <w:top w:val="none" w:sz="0" w:space="0" w:color="auto"/>
            <w:left w:val="none" w:sz="0" w:space="0" w:color="auto"/>
            <w:bottom w:val="none" w:sz="0" w:space="0" w:color="auto"/>
            <w:right w:val="none" w:sz="0" w:space="0" w:color="auto"/>
          </w:divBdr>
        </w:div>
        <w:div w:id="629286973">
          <w:marLeft w:val="0"/>
          <w:marRight w:val="0"/>
          <w:marTop w:val="0"/>
          <w:marBottom w:val="0"/>
          <w:divBdr>
            <w:top w:val="none" w:sz="0" w:space="0" w:color="auto"/>
            <w:left w:val="none" w:sz="0" w:space="0" w:color="auto"/>
            <w:bottom w:val="none" w:sz="0" w:space="0" w:color="auto"/>
            <w:right w:val="none" w:sz="0" w:space="0" w:color="auto"/>
          </w:divBdr>
        </w:div>
        <w:div w:id="1228345556">
          <w:marLeft w:val="0"/>
          <w:marRight w:val="0"/>
          <w:marTop w:val="0"/>
          <w:marBottom w:val="0"/>
          <w:divBdr>
            <w:top w:val="none" w:sz="0" w:space="0" w:color="auto"/>
            <w:left w:val="none" w:sz="0" w:space="0" w:color="auto"/>
            <w:bottom w:val="none" w:sz="0" w:space="0" w:color="auto"/>
            <w:right w:val="none" w:sz="0" w:space="0" w:color="auto"/>
          </w:divBdr>
        </w:div>
        <w:div w:id="334649980">
          <w:marLeft w:val="0"/>
          <w:marRight w:val="0"/>
          <w:marTop w:val="0"/>
          <w:marBottom w:val="0"/>
          <w:divBdr>
            <w:top w:val="none" w:sz="0" w:space="0" w:color="auto"/>
            <w:left w:val="none" w:sz="0" w:space="0" w:color="auto"/>
            <w:bottom w:val="none" w:sz="0" w:space="0" w:color="auto"/>
            <w:right w:val="none" w:sz="0" w:space="0" w:color="auto"/>
          </w:divBdr>
        </w:div>
        <w:div w:id="1809787122">
          <w:marLeft w:val="0"/>
          <w:marRight w:val="0"/>
          <w:marTop w:val="0"/>
          <w:marBottom w:val="0"/>
          <w:divBdr>
            <w:top w:val="none" w:sz="0" w:space="0" w:color="auto"/>
            <w:left w:val="none" w:sz="0" w:space="0" w:color="auto"/>
            <w:bottom w:val="none" w:sz="0" w:space="0" w:color="auto"/>
            <w:right w:val="none" w:sz="0" w:space="0" w:color="auto"/>
          </w:divBdr>
        </w:div>
      </w:divsChild>
    </w:div>
    <w:div w:id="1778331344">
      <w:bodyDiv w:val="1"/>
      <w:marLeft w:val="0"/>
      <w:marRight w:val="0"/>
      <w:marTop w:val="0"/>
      <w:marBottom w:val="0"/>
      <w:divBdr>
        <w:top w:val="none" w:sz="0" w:space="0" w:color="auto"/>
        <w:left w:val="none" w:sz="0" w:space="0" w:color="auto"/>
        <w:bottom w:val="none" w:sz="0" w:space="0" w:color="auto"/>
        <w:right w:val="none" w:sz="0" w:space="0" w:color="auto"/>
      </w:divBdr>
      <w:divsChild>
        <w:div w:id="1781338469">
          <w:marLeft w:val="0"/>
          <w:marRight w:val="0"/>
          <w:marTop w:val="0"/>
          <w:marBottom w:val="0"/>
          <w:divBdr>
            <w:top w:val="none" w:sz="0" w:space="0" w:color="auto"/>
            <w:left w:val="none" w:sz="0" w:space="0" w:color="auto"/>
            <w:bottom w:val="none" w:sz="0" w:space="0" w:color="auto"/>
            <w:right w:val="none" w:sz="0" w:space="0" w:color="auto"/>
          </w:divBdr>
          <w:divsChild>
            <w:div w:id="676884394">
              <w:marLeft w:val="0"/>
              <w:marRight w:val="0"/>
              <w:marTop w:val="0"/>
              <w:marBottom w:val="0"/>
              <w:divBdr>
                <w:top w:val="none" w:sz="0" w:space="0" w:color="auto"/>
                <w:left w:val="none" w:sz="0" w:space="0" w:color="auto"/>
                <w:bottom w:val="none" w:sz="0" w:space="0" w:color="auto"/>
                <w:right w:val="none" w:sz="0" w:space="0" w:color="auto"/>
              </w:divBdr>
              <w:divsChild>
                <w:div w:id="1551644790">
                  <w:marLeft w:val="0"/>
                  <w:marRight w:val="0"/>
                  <w:marTop w:val="0"/>
                  <w:marBottom w:val="0"/>
                  <w:divBdr>
                    <w:top w:val="none" w:sz="0" w:space="0" w:color="auto"/>
                    <w:left w:val="none" w:sz="0" w:space="0" w:color="auto"/>
                    <w:bottom w:val="none" w:sz="0" w:space="0" w:color="auto"/>
                    <w:right w:val="none" w:sz="0" w:space="0" w:color="auto"/>
                  </w:divBdr>
                  <w:divsChild>
                    <w:div w:id="16108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92819">
      <w:bodyDiv w:val="1"/>
      <w:marLeft w:val="0"/>
      <w:marRight w:val="0"/>
      <w:marTop w:val="0"/>
      <w:marBottom w:val="0"/>
      <w:divBdr>
        <w:top w:val="none" w:sz="0" w:space="0" w:color="auto"/>
        <w:left w:val="none" w:sz="0" w:space="0" w:color="auto"/>
        <w:bottom w:val="none" w:sz="0" w:space="0" w:color="auto"/>
        <w:right w:val="none" w:sz="0" w:space="0" w:color="auto"/>
      </w:divBdr>
      <w:divsChild>
        <w:div w:id="357708186">
          <w:marLeft w:val="0"/>
          <w:marRight w:val="0"/>
          <w:marTop w:val="0"/>
          <w:marBottom w:val="0"/>
          <w:divBdr>
            <w:top w:val="none" w:sz="0" w:space="0" w:color="auto"/>
            <w:left w:val="none" w:sz="0" w:space="0" w:color="auto"/>
            <w:bottom w:val="none" w:sz="0" w:space="0" w:color="auto"/>
            <w:right w:val="none" w:sz="0" w:space="0" w:color="auto"/>
          </w:divBdr>
          <w:divsChild>
            <w:div w:id="759302552">
              <w:marLeft w:val="0"/>
              <w:marRight w:val="0"/>
              <w:marTop w:val="0"/>
              <w:marBottom w:val="0"/>
              <w:divBdr>
                <w:top w:val="none" w:sz="0" w:space="0" w:color="auto"/>
                <w:left w:val="none" w:sz="0" w:space="0" w:color="auto"/>
                <w:bottom w:val="none" w:sz="0" w:space="0" w:color="auto"/>
                <w:right w:val="none" w:sz="0" w:space="0" w:color="auto"/>
              </w:divBdr>
              <w:divsChild>
                <w:div w:id="30227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9126">
      <w:bodyDiv w:val="1"/>
      <w:marLeft w:val="0"/>
      <w:marRight w:val="0"/>
      <w:marTop w:val="0"/>
      <w:marBottom w:val="0"/>
      <w:divBdr>
        <w:top w:val="none" w:sz="0" w:space="0" w:color="auto"/>
        <w:left w:val="none" w:sz="0" w:space="0" w:color="auto"/>
        <w:bottom w:val="none" w:sz="0" w:space="0" w:color="auto"/>
        <w:right w:val="none" w:sz="0" w:space="0" w:color="auto"/>
      </w:divBdr>
      <w:divsChild>
        <w:div w:id="428552115">
          <w:marLeft w:val="0"/>
          <w:marRight w:val="0"/>
          <w:marTop w:val="0"/>
          <w:marBottom w:val="0"/>
          <w:divBdr>
            <w:top w:val="none" w:sz="0" w:space="0" w:color="auto"/>
            <w:left w:val="none" w:sz="0" w:space="0" w:color="auto"/>
            <w:bottom w:val="none" w:sz="0" w:space="0" w:color="auto"/>
            <w:right w:val="none" w:sz="0" w:space="0" w:color="auto"/>
          </w:divBdr>
        </w:div>
        <w:div w:id="254821771">
          <w:marLeft w:val="0"/>
          <w:marRight w:val="0"/>
          <w:marTop w:val="0"/>
          <w:marBottom w:val="0"/>
          <w:divBdr>
            <w:top w:val="none" w:sz="0" w:space="0" w:color="auto"/>
            <w:left w:val="none" w:sz="0" w:space="0" w:color="auto"/>
            <w:bottom w:val="none" w:sz="0" w:space="0" w:color="auto"/>
            <w:right w:val="none" w:sz="0" w:space="0" w:color="auto"/>
          </w:divBdr>
        </w:div>
        <w:div w:id="2105374560">
          <w:marLeft w:val="0"/>
          <w:marRight w:val="0"/>
          <w:marTop w:val="0"/>
          <w:marBottom w:val="0"/>
          <w:divBdr>
            <w:top w:val="none" w:sz="0" w:space="0" w:color="auto"/>
            <w:left w:val="none" w:sz="0" w:space="0" w:color="auto"/>
            <w:bottom w:val="none" w:sz="0" w:space="0" w:color="auto"/>
            <w:right w:val="none" w:sz="0" w:space="0" w:color="auto"/>
          </w:divBdr>
        </w:div>
        <w:div w:id="1068652358">
          <w:marLeft w:val="0"/>
          <w:marRight w:val="0"/>
          <w:marTop w:val="0"/>
          <w:marBottom w:val="0"/>
          <w:divBdr>
            <w:top w:val="none" w:sz="0" w:space="0" w:color="auto"/>
            <w:left w:val="none" w:sz="0" w:space="0" w:color="auto"/>
            <w:bottom w:val="none" w:sz="0" w:space="0" w:color="auto"/>
            <w:right w:val="none" w:sz="0" w:space="0" w:color="auto"/>
          </w:divBdr>
        </w:div>
        <w:div w:id="676150732">
          <w:marLeft w:val="0"/>
          <w:marRight w:val="0"/>
          <w:marTop w:val="0"/>
          <w:marBottom w:val="0"/>
          <w:divBdr>
            <w:top w:val="none" w:sz="0" w:space="0" w:color="auto"/>
            <w:left w:val="none" w:sz="0" w:space="0" w:color="auto"/>
            <w:bottom w:val="none" w:sz="0" w:space="0" w:color="auto"/>
            <w:right w:val="none" w:sz="0" w:space="0" w:color="auto"/>
          </w:divBdr>
        </w:div>
        <w:div w:id="1465931677">
          <w:marLeft w:val="0"/>
          <w:marRight w:val="0"/>
          <w:marTop w:val="0"/>
          <w:marBottom w:val="0"/>
          <w:divBdr>
            <w:top w:val="none" w:sz="0" w:space="0" w:color="auto"/>
            <w:left w:val="none" w:sz="0" w:space="0" w:color="auto"/>
            <w:bottom w:val="none" w:sz="0" w:space="0" w:color="auto"/>
            <w:right w:val="none" w:sz="0" w:space="0" w:color="auto"/>
          </w:divBdr>
        </w:div>
        <w:div w:id="1110393124">
          <w:marLeft w:val="0"/>
          <w:marRight w:val="0"/>
          <w:marTop w:val="0"/>
          <w:marBottom w:val="0"/>
          <w:divBdr>
            <w:top w:val="none" w:sz="0" w:space="0" w:color="auto"/>
            <w:left w:val="none" w:sz="0" w:space="0" w:color="auto"/>
            <w:bottom w:val="none" w:sz="0" w:space="0" w:color="auto"/>
            <w:right w:val="none" w:sz="0" w:space="0" w:color="auto"/>
          </w:divBdr>
        </w:div>
        <w:div w:id="217514884">
          <w:marLeft w:val="0"/>
          <w:marRight w:val="0"/>
          <w:marTop w:val="0"/>
          <w:marBottom w:val="0"/>
          <w:divBdr>
            <w:top w:val="none" w:sz="0" w:space="0" w:color="auto"/>
            <w:left w:val="none" w:sz="0" w:space="0" w:color="auto"/>
            <w:bottom w:val="none" w:sz="0" w:space="0" w:color="auto"/>
            <w:right w:val="none" w:sz="0" w:space="0" w:color="auto"/>
          </w:divBdr>
        </w:div>
        <w:div w:id="2055537221">
          <w:marLeft w:val="0"/>
          <w:marRight w:val="0"/>
          <w:marTop w:val="0"/>
          <w:marBottom w:val="0"/>
          <w:divBdr>
            <w:top w:val="none" w:sz="0" w:space="0" w:color="auto"/>
            <w:left w:val="none" w:sz="0" w:space="0" w:color="auto"/>
            <w:bottom w:val="none" w:sz="0" w:space="0" w:color="auto"/>
            <w:right w:val="none" w:sz="0" w:space="0" w:color="auto"/>
          </w:divBdr>
        </w:div>
        <w:div w:id="358050334">
          <w:marLeft w:val="0"/>
          <w:marRight w:val="0"/>
          <w:marTop w:val="0"/>
          <w:marBottom w:val="0"/>
          <w:divBdr>
            <w:top w:val="none" w:sz="0" w:space="0" w:color="auto"/>
            <w:left w:val="none" w:sz="0" w:space="0" w:color="auto"/>
            <w:bottom w:val="none" w:sz="0" w:space="0" w:color="auto"/>
            <w:right w:val="none" w:sz="0" w:space="0" w:color="auto"/>
          </w:divBdr>
        </w:div>
        <w:div w:id="630550937">
          <w:marLeft w:val="0"/>
          <w:marRight w:val="0"/>
          <w:marTop w:val="0"/>
          <w:marBottom w:val="0"/>
          <w:divBdr>
            <w:top w:val="none" w:sz="0" w:space="0" w:color="auto"/>
            <w:left w:val="none" w:sz="0" w:space="0" w:color="auto"/>
            <w:bottom w:val="none" w:sz="0" w:space="0" w:color="auto"/>
            <w:right w:val="none" w:sz="0" w:space="0" w:color="auto"/>
          </w:divBdr>
        </w:div>
        <w:div w:id="298389561">
          <w:marLeft w:val="0"/>
          <w:marRight w:val="0"/>
          <w:marTop w:val="0"/>
          <w:marBottom w:val="0"/>
          <w:divBdr>
            <w:top w:val="none" w:sz="0" w:space="0" w:color="auto"/>
            <w:left w:val="none" w:sz="0" w:space="0" w:color="auto"/>
            <w:bottom w:val="none" w:sz="0" w:space="0" w:color="auto"/>
            <w:right w:val="none" w:sz="0" w:space="0" w:color="auto"/>
          </w:divBdr>
        </w:div>
      </w:divsChild>
    </w:div>
    <w:div w:id="1977565731">
      <w:bodyDiv w:val="1"/>
      <w:marLeft w:val="0"/>
      <w:marRight w:val="0"/>
      <w:marTop w:val="0"/>
      <w:marBottom w:val="0"/>
      <w:divBdr>
        <w:top w:val="none" w:sz="0" w:space="0" w:color="auto"/>
        <w:left w:val="none" w:sz="0" w:space="0" w:color="auto"/>
        <w:bottom w:val="none" w:sz="0" w:space="0" w:color="auto"/>
        <w:right w:val="none" w:sz="0" w:space="0" w:color="auto"/>
      </w:divBdr>
      <w:divsChild>
        <w:div w:id="1700815274">
          <w:marLeft w:val="0"/>
          <w:marRight w:val="0"/>
          <w:marTop w:val="0"/>
          <w:marBottom w:val="0"/>
          <w:divBdr>
            <w:top w:val="none" w:sz="0" w:space="0" w:color="auto"/>
            <w:left w:val="none" w:sz="0" w:space="0" w:color="auto"/>
            <w:bottom w:val="none" w:sz="0" w:space="0" w:color="auto"/>
            <w:right w:val="none" w:sz="0" w:space="0" w:color="auto"/>
          </w:divBdr>
        </w:div>
        <w:div w:id="1601135546">
          <w:marLeft w:val="0"/>
          <w:marRight w:val="0"/>
          <w:marTop w:val="0"/>
          <w:marBottom w:val="0"/>
          <w:divBdr>
            <w:top w:val="none" w:sz="0" w:space="0" w:color="auto"/>
            <w:left w:val="none" w:sz="0" w:space="0" w:color="auto"/>
            <w:bottom w:val="none" w:sz="0" w:space="0" w:color="auto"/>
            <w:right w:val="none" w:sz="0" w:space="0" w:color="auto"/>
          </w:divBdr>
        </w:div>
        <w:div w:id="241839572">
          <w:marLeft w:val="0"/>
          <w:marRight w:val="0"/>
          <w:marTop w:val="0"/>
          <w:marBottom w:val="0"/>
          <w:divBdr>
            <w:top w:val="none" w:sz="0" w:space="0" w:color="auto"/>
            <w:left w:val="none" w:sz="0" w:space="0" w:color="auto"/>
            <w:bottom w:val="none" w:sz="0" w:space="0" w:color="auto"/>
            <w:right w:val="none" w:sz="0" w:space="0" w:color="auto"/>
          </w:divBdr>
        </w:div>
        <w:div w:id="873423057">
          <w:marLeft w:val="0"/>
          <w:marRight w:val="0"/>
          <w:marTop w:val="0"/>
          <w:marBottom w:val="0"/>
          <w:divBdr>
            <w:top w:val="none" w:sz="0" w:space="0" w:color="auto"/>
            <w:left w:val="none" w:sz="0" w:space="0" w:color="auto"/>
            <w:bottom w:val="none" w:sz="0" w:space="0" w:color="auto"/>
            <w:right w:val="none" w:sz="0" w:space="0" w:color="auto"/>
          </w:divBdr>
        </w:div>
        <w:div w:id="1481193407">
          <w:marLeft w:val="0"/>
          <w:marRight w:val="0"/>
          <w:marTop w:val="0"/>
          <w:marBottom w:val="0"/>
          <w:divBdr>
            <w:top w:val="none" w:sz="0" w:space="0" w:color="auto"/>
            <w:left w:val="none" w:sz="0" w:space="0" w:color="auto"/>
            <w:bottom w:val="none" w:sz="0" w:space="0" w:color="auto"/>
            <w:right w:val="none" w:sz="0" w:space="0" w:color="auto"/>
          </w:divBdr>
        </w:div>
        <w:div w:id="741412081">
          <w:marLeft w:val="0"/>
          <w:marRight w:val="0"/>
          <w:marTop w:val="0"/>
          <w:marBottom w:val="0"/>
          <w:divBdr>
            <w:top w:val="none" w:sz="0" w:space="0" w:color="auto"/>
            <w:left w:val="none" w:sz="0" w:space="0" w:color="auto"/>
            <w:bottom w:val="none" w:sz="0" w:space="0" w:color="auto"/>
            <w:right w:val="none" w:sz="0" w:space="0" w:color="auto"/>
          </w:divBdr>
        </w:div>
        <w:div w:id="146168242">
          <w:marLeft w:val="0"/>
          <w:marRight w:val="0"/>
          <w:marTop w:val="0"/>
          <w:marBottom w:val="0"/>
          <w:divBdr>
            <w:top w:val="none" w:sz="0" w:space="0" w:color="auto"/>
            <w:left w:val="none" w:sz="0" w:space="0" w:color="auto"/>
            <w:bottom w:val="none" w:sz="0" w:space="0" w:color="auto"/>
            <w:right w:val="none" w:sz="0" w:space="0" w:color="auto"/>
          </w:divBdr>
        </w:div>
        <w:div w:id="835002770">
          <w:marLeft w:val="0"/>
          <w:marRight w:val="0"/>
          <w:marTop w:val="0"/>
          <w:marBottom w:val="0"/>
          <w:divBdr>
            <w:top w:val="none" w:sz="0" w:space="0" w:color="auto"/>
            <w:left w:val="none" w:sz="0" w:space="0" w:color="auto"/>
            <w:bottom w:val="none" w:sz="0" w:space="0" w:color="auto"/>
            <w:right w:val="none" w:sz="0" w:space="0" w:color="auto"/>
          </w:divBdr>
        </w:div>
        <w:div w:id="1813137004">
          <w:marLeft w:val="0"/>
          <w:marRight w:val="0"/>
          <w:marTop w:val="0"/>
          <w:marBottom w:val="0"/>
          <w:divBdr>
            <w:top w:val="none" w:sz="0" w:space="0" w:color="auto"/>
            <w:left w:val="none" w:sz="0" w:space="0" w:color="auto"/>
            <w:bottom w:val="none" w:sz="0" w:space="0" w:color="auto"/>
            <w:right w:val="none" w:sz="0" w:space="0" w:color="auto"/>
          </w:divBdr>
        </w:div>
        <w:div w:id="859586087">
          <w:marLeft w:val="0"/>
          <w:marRight w:val="0"/>
          <w:marTop w:val="0"/>
          <w:marBottom w:val="0"/>
          <w:divBdr>
            <w:top w:val="none" w:sz="0" w:space="0" w:color="auto"/>
            <w:left w:val="none" w:sz="0" w:space="0" w:color="auto"/>
            <w:bottom w:val="none" w:sz="0" w:space="0" w:color="auto"/>
            <w:right w:val="none" w:sz="0" w:space="0" w:color="auto"/>
          </w:divBdr>
        </w:div>
        <w:div w:id="2008820217">
          <w:marLeft w:val="0"/>
          <w:marRight w:val="0"/>
          <w:marTop w:val="0"/>
          <w:marBottom w:val="0"/>
          <w:divBdr>
            <w:top w:val="none" w:sz="0" w:space="0" w:color="auto"/>
            <w:left w:val="none" w:sz="0" w:space="0" w:color="auto"/>
            <w:bottom w:val="none" w:sz="0" w:space="0" w:color="auto"/>
            <w:right w:val="none" w:sz="0" w:space="0" w:color="auto"/>
          </w:divBdr>
        </w:div>
        <w:div w:id="1002053717">
          <w:marLeft w:val="0"/>
          <w:marRight w:val="0"/>
          <w:marTop w:val="0"/>
          <w:marBottom w:val="0"/>
          <w:divBdr>
            <w:top w:val="none" w:sz="0" w:space="0" w:color="auto"/>
            <w:left w:val="none" w:sz="0" w:space="0" w:color="auto"/>
            <w:bottom w:val="none" w:sz="0" w:space="0" w:color="auto"/>
            <w:right w:val="none" w:sz="0" w:space="0" w:color="auto"/>
          </w:divBdr>
        </w:div>
      </w:divsChild>
    </w:div>
    <w:div w:id="2065249092">
      <w:bodyDiv w:val="1"/>
      <w:marLeft w:val="0"/>
      <w:marRight w:val="0"/>
      <w:marTop w:val="0"/>
      <w:marBottom w:val="0"/>
      <w:divBdr>
        <w:top w:val="none" w:sz="0" w:space="0" w:color="auto"/>
        <w:left w:val="none" w:sz="0" w:space="0" w:color="auto"/>
        <w:bottom w:val="none" w:sz="0" w:space="0" w:color="auto"/>
        <w:right w:val="none" w:sz="0" w:space="0" w:color="auto"/>
      </w:divBdr>
      <w:divsChild>
        <w:div w:id="985401131">
          <w:marLeft w:val="0"/>
          <w:marRight w:val="0"/>
          <w:marTop w:val="0"/>
          <w:marBottom w:val="0"/>
          <w:divBdr>
            <w:top w:val="none" w:sz="0" w:space="0" w:color="auto"/>
            <w:left w:val="none" w:sz="0" w:space="0" w:color="auto"/>
            <w:bottom w:val="none" w:sz="0" w:space="0" w:color="auto"/>
            <w:right w:val="none" w:sz="0" w:space="0" w:color="auto"/>
          </w:divBdr>
          <w:divsChild>
            <w:div w:id="1419253189">
              <w:marLeft w:val="0"/>
              <w:marRight w:val="0"/>
              <w:marTop w:val="0"/>
              <w:marBottom w:val="0"/>
              <w:divBdr>
                <w:top w:val="none" w:sz="0" w:space="0" w:color="auto"/>
                <w:left w:val="none" w:sz="0" w:space="0" w:color="auto"/>
                <w:bottom w:val="none" w:sz="0" w:space="0" w:color="auto"/>
                <w:right w:val="none" w:sz="0" w:space="0" w:color="auto"/>
              </w:divBdr>
              <w:divsChild>
                <w:div w:id="1330252940">
                  <w:marLeft w:val="0"/>
                  <w:marRight w:val="0"/>
                  <w:marTop w:val="0"/>
                  <w:marBottom w:val="0"/>
                  <w:divBdr>
                    <w:top w:val="none" w:sz="0" w:space="0" w:color="auto"/>
                    <w:left w:val="none" w:sz="0" w:space="0" w:color="auto"/>
                    <w:bottom w:val="none" w:sz="0" w:space="0" w:color="auto"/>
                    <w:right w:val="none" w:sz="0" w:space="0" w:color="auto"/>
                  </w:divBdr>
                  <w:divsChild>
                    <w:div w:id="188994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851864">
      <w:bodyDiv w:val="1"/>
      <w:marLeft w:val="0"/>
      <w:marRight w:val="0"/>
      <w:marTop w:val="0"/>
      <w:marBottom w:val="0"/>
      <w:divBdr>
        <w:top w:val="none" w:sz="0" w:space="0" w:color="auto"/>
        <w:left w:val="none" w:sz="0" w:space="0" w:color="auto"/>
        <w:bottom w:val="none" w:sz="0" w:space="0" w:color="auto"/>
        <w:right w:val="none" w:sz="0" w:space="0" w:color="auto"/>
      </w:divBdr>
      <w:divsChild>
        <w:div w:id="1321037014">
          <w:marLeft w:val="0"/>
          <w:marRight w:val="0"/>
          <w:marTop w:val="0"/>
          <w:marBottom w:val="0"/>
          <w:divBdr>
            <w:top w:val="none" w:sz="0" w:space="0" w:color="auto"/>
            <w:left w:val="none" w:sz="0" w:space="0" w:color="auto"/>
            <w:bottom w:val="none" w:sz="0" w:space="0" w:color="auto"/>
            <w:right w:val="none" w:sz="0" w:space="0" w:color="auto"/>
          </w:divBdr>
          <w:divsChild>
            <w:div w:id="1298340528">
              <w:marLeft w:val="0"/>
              <w:marRight w:val="0"/>
              <w:marTop w:val="0"/>
              <w:marBottom w:val="0"/>
              <w:divBdr>
                <w:top w:val="none" w:sz="0" w:space="0" w:color="auto"/>
                <w:left w:val="none" w:sz="0" w:space="0" w:color="auto"/>
                <w:bottom w:val="none" w:sz="0" w:space="0" w:color="auto"/>
                <w:right w:val="none" w:sz="0" w:space="0" w:color="auto"/>
              </w:divBdr>
              <w:divsChild>
                <w:div w:id="6950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937393">
      <w:bodyDiv w:val="1"/>
      <w:marLeft w:val="0"/>
      <w:marRight w:val="0"/>
      <w:marTop w:val="0"/>
      <w:marBottom w:val="0"/>
      <w:divBdr>
        <w:top w:val="none" w:sz="0" w:space="0" w:color="auto"/>
        <w:left w:val="none" w:sz="0" w:space="0" w:color="auto"/>
        <w:bottom w:val="none" w:sz="0" w:space="0" w:color="auto"/>
        <w:right w:val="none" w:sz="0" w:space="0" w:color="auto"/>
      </w:divBdr>
      <w:divsChild>
        <w:div w:id="1230964313">
          <w:marLeft w:val="0"/>
          <w:marRight w:val="0"/>
          <w:marTop w:val="0"/>
          <w:marBottom w:val="0"/>
          <w:divBdr>
            <w:top w:val="none" w:sz="0" w:space="0" w:color="auto"/>
            <w:left w:val="none" w:sz="0" w:space="0" w:color="auto"/>
            <w:bottom w:val="none" w:sz="0" w:space="0" w:color="auto"/>
            <w:right w:val="none" w:sz="0" w:space="0" w:color="auto"/>
          </w:divBdr>
          <w:divsChild>
            <w:div w:id="336157858">
              <w:marLeft w:val="0"/>
              <w:marRight w:val="0"/>
              <w:marTop w:val="0"/>
              <w:marBottom w:val="0"/>
              <w:divBdr>
                <w:top w:val="none" w:sz="0" w:space="0" w:color="auto"/>
                <w:left w:val="none" w:sz="0" w:space="0" w:color="auto"/>
                <w:bottom w:val="none" w:sz="0" w:space="0" w:color="auto"/>
                <w:right w:val="none" w:sz="0" w:space="0" w:color="auto"/>
              </w:divBdr>
              <w:divsChild>
                <w:div w:id="191176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4732">
      <w:bodyDiv w:val="1"/>
      <w:marLeft w:val="0"/>
      <w:marRight w:val="0"/>
      <w:marTop w:val="0"/>
      <w:marBottom w:val="0"/>
      <w:divBdr>
        <w:top w:val="none" w:sz="0" w:space="0" w:color="auto"/>
        <w:left w:val="none" w:sz="0" w:space="0" w:color="auto"/>
        <w:bottom w:val="none" w:sz="0" w:space="0" w:color="auto"/>
        <w:right w:val="none" w:sz="0" w:space="0" w:color="auto"/>
      </w:divBdr>
      <w:divsChild>
        <w:div w:id="791556260">
          <w:marLeft w:val="0"/>
          <w:marRight w:val="0"/>
          <w:marTop w:val="0"/>
          <w:marBottom w:val="0"/>
          <w:divBdr>
            <w:top w:val="none" w:sz="0" w:space="0" w:color="auto"/>
            <w:left w:val="none" w:sz="0" w:space="0" w:color="auto"/>
            <w:bottom w:val="none" w:sz="0" w:space="0" w:color="auto"/>
            <w:right w:val="none" w:sz="0" w:space="0" w:color="auto"/>
          </w:divBdr>
        </w:div>
        <w:div w:id="533733011">
          <w:marLeft w:val="0"/>
          <w:marRight w:val="0"/>
          <w:marTop w:val="0"/>
          <w:marBottom w:val="0"/>
          <w:divBdr>
            <w:top w:val="none" w:sz="0" w:space="0" w:color="auto"/>
            <w:left w:val="none" w:sz="0" w:space="0" w:color="auto"/>
            <w:bottom w:val="none" w:sz="0" w:space="0" w:color="auto"/>
            <w:right w:val="none" w:sz="0" w:space="0" w:color="auto"/>
          </w:divBdr>
        </w:div>
        <w:div w:id="105277648">
          <w:marLeft w:val="0"/>
          <w:marRight w:val="0"/>
          <w:marTop w:val="0"/>
          <w:marBottom w:val="0"/>
          <w:divBdr>
            <w:top w:val="none" w:sz="0" w:space="0" w:color="auto"/>
            <w:left w:val="none" w:sz="0" w:space="0" w:color="auto"/>
            <w:bottom w:val="none" w:sz="0" w:space="0" w:color="auto"/>
            <w:right w:val="none" w:sz="0" w:space="0" w:color="auto"/>
          </w:divBdr>
        </w:div>
        <w:div w:id="356859859">
          <w:marLeft w:val="0"/>
          <w:marRight w:val="0"/>
          <w:marTop w:val="0"/>
          <w:marBottom w:val="0"/>
          <w:divBdr>
            <w:top w:val="none" w:sz="0" w:space="0" w:color="auto"/>
            <w:left w:val="none" w:sz="0" w:space="0" w:color="auto"/>
            <w:bottom w:val="none" w:sz="0" w:space="0" w:color="auto"/>
            <w:right w:val="none" w:sz="0" w:space="0" w:color="auto"/>
          </w:divBdr>
        </w:div>
        <w:div w:id="645934057">
          <w:marLeft w:val="0"/>
          <w:marRight w:val="0"/>
          <w:marTop w:val="0"/>
          <w:marBottom w:val="0"/>
          <w:divBdr>
            <w:top w:val="none" w:sz="0" w:space="0" w:color="auto"/>
            <w:left w:val="none" w:sz="0" w:space="0" w:color="auto"/>
            <w:bottom w:val="none" w:sz="0" w:space="0" w:color="auto"/>
            <w:right w:val="none" w:sz="0" w:space="0" w:color="auto"/>
          </w:divBdr>
        </w:div>
        <w:div w:id="229928800">
          <w:marLeft w:val="0"/>
          <w:marRight w:val="0"/>
          <w:marTop w:val="0"/>
          <w:marBottom w:val="0"/>
          <w:divBdr>
            <w:top w:val="none" w:sz="0" w:space="0" w:color="auto"/>
            <w:left w:val="none" w:sz="0" w:space="0" w:color="auto"/>
            <w:bottom w:val="none" w:sz="0" w:space="0" w:color="auto"/>
            <w:right w:val="none" w:sz="0" w:space="0" w:color="auto"/>
          </w:divBdr>
        </w:div>
        <w:div w:id="1708136277">
          <w:marLeft w:val="0"/>
          <w:marRight w:val="0"/>
          <w:marTop w:val="0"/>
          <w:marBottom w:val="0"/>
          <w:divBdr>
            <w:top w:val="none" w:sz="0" w:space="0" w:color="auto"/>
            <w:left w:val="none" w:sz="0" w:space="0" w:color="auto"/>
            <w:bottom w:val="none" w:sz="0" w:space="0" w:color="auto"/>
            <w:right w:val="none" w:sz="0" w:space="0" w:color="auto"/>
          </w:divBdr>
        </w:div>
        <w:div w:id="397048240">
          <w:marLeft w:val="0"/>
          <w:marRight w:val="0"/>
          <w:marTop w:val="0"/>
          <w:marBottom w:val="0"/>
          <w:divBdr>
            <w:top w:val="none" w:sz="0" w:space="0" w:color="auto"/>
            <w:left w:val="none" w:sz="0" w:space="0" w:color="auto"/>
            <w:bottom w:val="none" w:sz="0" w:space="0" w:color="auto"/>
            <w:right w:val="none" w:sz="0" w:space="0" w:color="auto"/>
          </w:divBdr>
        </w:div>
        <w:div w:id="208033002">
          <w:marLeft w:val="0"/>
          <w:marRight w:val="0"/>
          <w:marTop w:val="0"/>
          <w:marBottom w:val="0"/>
          <w:divBdr>
            <w:top w:val="none" w:sz="0" w:space="0" w:color="auto"/>
            <w:left w:val="none" w:sz="0" w:space="0" w:color="auto"/>
            <w:bottom w:val="none" w:sz="0" w:space="0" w:color="auto"/>
            <w:right w:val="none" w:sz="0" w:space="0" w:color="auto"/>
          </w:divBdr>
        </w:div>
        <w:div w:id="1055809856">
          <w:marLeft w:val="0"/>
          <w:marRight w:val="0"/>
          <w:marTop w:val="0"/>
          <w:marBottom w:val="0"/>
          <w:divBdr>
            <w:top w:val="none" w:sz="0" w:space="0" w:color="auto"/>
            <w:left w:val="none" w:sz="0" w:space="0" w:color="auto"/>
            <w:bottom w:val="none" w:sz="0" w:space="0" w:color="auto"/>
            <w:right w:val="none" w:sz="0" w:space="0" w:color="auto"/>
          </w:divBdr>
        </w:div>
      </w:divsChild>
    </w:div>
    <w:div w:id="2125614733">
      <w:bodyDiv w:val="1"/>
      <w:marLeft w:val="0"/>
      <w:marRight w:val="0"/>
      <w:marTop w:val="0"/>
      <w:marBottom w:val="0"/>
      <w:divBdr>
        <w:top w:val="none" w:sz="0" w:space="0" w:color="auto"/>
        <w:left w:val="none" w:sz="0" w:space="0" w:color="auto"/>
        <w:bottom w:val="none" w:sz="0" w:space="0" w:color="auto"/>
        <w:right w:val="none" w:sz="0" w:space="0" w:color="auto"/>
      </w:divBdr>
      <w:divsChild>
        <w:div w:id="2115665048">
          <w:marLeft w:val="0"/>
          <w:marRight w:val="0"/>
          <w:marTop w:val="0"/>
          <w:marBottom w:val="0"/>
          <w:divBdr>
            <w:top w:val="none" w:sz="0" w:space="0" w:color="auto"/>
            <w:left w:val="none" w:sz="0" w:space="0" w:color="auto"/>
            <w:bottom w:val="none" w:sz="0" w:space="0" w:color="auto"/>
            <w:right w:val="none" w:sz="0" w:space="0" w:color="auto"/>
          </w:divBdr>
          <w:divsChild>
            <w:div w:id="2093161657">
              <w:marLeft w:val="0"/>
              <w:marRight w:val="0"/>
              <w:marTop w:val="0"/>
              <w:marBottom w:val="0"/>
              <w:divBdr>
                <w:top w:val="none" w:sz="0" w:space="0" w:color="auto"/>
                <w:left w:val="none" w:sz="0" w:space="0" w:color="auto"/>
                <w:bottom w:val="none" w:sz="0" w:space="0" w:color="auto"/>
                <w:right w:val="none" w:sz="0" w:space="0" w:color="auto"/>
              </w:divBdr>
              <w:divsChild>
                <w:div w:id="1438865467">
                  <w:marLeft w:val="0"/>
                  <w:marRight w:val="0"/>
                  <w:marTop w:val="0"/>
                  <w:marBottom w:val="0"/>
                  <w:divBdr>
                    <w:top w:val="none" w:sz="0" w:space="0" w:color="auto"/>
                    <w:left w:val="none" w:sz="0" w:space="0" w:color="auto"/>
                    <w:bottom w:val="none" w:sz="0" w:space="0" w:color="auto"/>
                    <w:right w:val="none" w:sz="0" w:space="0" w:color="auto"/>
                  </w:divBdr>
                  <w:divsChild>
                    <w:div w:id="3539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874046">
      <w:bodyDiv w:val="1"/>
      <w:marLeft w:val="0"/>
      <w:marRight w:val="0"/>
      <w:marTop w:val="0"/>
      <w:marBottom w:val="0"/>
      <w:divBdr>
        <w:top w:val="none" w:sz="0" w:space="0" w:color="auto"/>
        <w:left w:val="none" w:sz="0" w:space="0" w:color="auto"/>
        <w:bottom w:val="none" w:sz="0" w:space="0" w:color="auto"/>
        <w:right w:val="none" w:sz="0" w:space="0" w:color="auto"/>
      </w:divBdr>
      <w:divsChild>
        <w:div w:id="1168598072">
          <w:marLeft w:val="0"/>
          <w:marRight w:val="0"/>
          <w:marTop w:val="0"/>
          <w:marBottom w:val="0"/>
          <w:divBdr>
            <w:top w:val="none" w:sz="0" w:space="0" w:color="auto"/>
            <w:left w:val="none" w:sz="0" w:space="0" w:color="auto"/>
            <w:bottom w:val="none" w:sz="0" w:space="0" w:color="auto"/>
            <w:right w:val="none" w:sz="0" w:space="0" w:color="auto"/>
          </w:divBdr>
        </w:div>
        <w:div w:id="1507944050">
          <w:marLeft w:val="0"/>
          <w:marRight w:val="0"/>
          <w:marTop w:val="0"/>
          <w:marBottom w:val="0"/>
          <w:divBdr>
            <w:top w:val="none" w:sz="0" w:space="0" w:color="auto"/>
            <w:left w:val="none" w:sz="0" w:space="0" w:color="auto"/>
            <w:bottom w:val="none" w:sz="0" w:space="0" w:color="auto"/>
            <w:right w:val="none" w:sz="0" w:space="0" w:color="auto"/>
          </w:divBdr>
        </w:div>
        <w:div w:id="978263804">
          <w:marLeft w:val="0"/>
          <w:marRight w:val="0"/>
          <w:marTop w:val="0"/>
          <w:marBottom w:val="0"/>
          <w:divBdr>
            <w:top w:val="none" w:sz="0" w:space="0" w:color="auto"/>
            <w:left w:val="none" w:sz="0" w:space="0" w:color="auto"/>
            <w:bottom w:val="none" w:sz="0" w:space="0" w:color="auto"/>
            <w:right w:val="none" w:sz="0" w:space="0" w:color="auto"/>
          </w:divBdr>
        </w:div>
        <w:div w:id="1052117065">
          <w:marLeft w:val="0"/>
          <w:marRight w:val="0"/>
          <w:marTop w:val="0"/>
          <w:marBottom w:val="0"/>
          <w:divBdr>
            <w:top w:val="none" w:sz="0" w:space="0" w:color="auto"/>
            <w:left w:val="none" w:sz="0" w:space="0" w:color="auto"/>
            <w:bottom w:val="none" w:sz="0" w:space="0" w:color="auto"/>
            <w:right w:val="none" w:sz="0" w:space="0" w:color="auto"/>
          </w:divBdr>
        </w:div>
        <w:div w:id="1905331335">
          <w:marLeft w:val="0"/>
          <w:marRight w:val="0"/>
          <w:marTop w:val="0"/>
          <w:marBottom w:val="0"/>
          <w:divBdr>
            <w:top w:val="none" w:sz="0" w:space="0" w:color="auto"/>
            <w:left w:val="none" w:sz="0" w:space="0" w:color="auto"/>
            <w:bottom w:val="none" w:sz="0" w:space="0" w:color="auto"/>
            <w:right w:val="none" w:sz="0" w:space="0" w:color="auto"/>
          </w:divBdr>
        </w:div>
        <w:div w:id="626661751">
          <w:marLeft w:val="0"/>
          <w:marRight w:val="0"/>
          <w:marTop w:val="0"/>
          <w:marBottom w:val="0"/>
          <w:divBdr>
            <w:top w:val="none" w:sz="0" w:space="0" w:color="auto"/>
            <w:left w:val="none" w:sz="0" w:space="0" w:color="auto"/>
            <w:bottom w:val="none" w:sz="0" w:space="0" w:color="auto"/>
            <w:right w:val="none" w:sz="0" w:space="0" w:color="auto"/>
          </w:divBdr>
        </w:div>
        <w:div w:id="125515379">
          <w:marLeft w:val="0"/>
          <w:marRight w:val="0"/>
          <w:marTop w:val="0"/>
          <w:marBottom w:val="0"/>
          <w:divBdr>
            <w:top w:val="none" w:sz="0" w:space="0" w:color="auto"/>
            <w:left w:val="none" w:sz="0" w:space="0" w:color="auto"/>
            <w:bottom w:val="none" w:sz="0" w:space="0" w:color="auto"/>
            <w:right w:val="none" w:sz="0" w:space="0" w:color="auto"/>
          </w:divBdr>
        </w:div>
        <w:div w:id="2031181477">
          <w:marLeft w:val="0"/>
          <w:marRight w:val="0"/>
          <w:marTop w:val="0"/>
          <w:marBottom w:val="0"/>
          <w:divBdr>
            <w:top w:val="none" w:sz="0" w:space="0" w:color="auto"/>
            <w:left w:val="none" w:sz="0" w:space="0" w:color="auto"/>
            <w:bottom w:val="none" w:sz="0" w:space="0" w:color="auto"/>
            <w:right w:val="none" w:sz="0" w:space="0" w:color="auto"/>
          </w:divBdr>
        </w:div>
        <w:div w:id="186068873">
          <w:marLeft w:val="0"/>
          <w:marRight w:val="0"/>
          <w:marTop w:val="0"/>
          <w:marBottom w:val="0"/>
          <w:divBdr>
            <w:top w:val="none" w:sz="0" w:space="0" w:color="auto"/>
            <w:left w:val="none" w:sz="0" w:space="0" w:color="auto"/>
            <w:bottom w:val="none" w:sz="0" w:space="0" w:color="auto"/>
            <w:right w:val="none" w:sz="0" w:space="0" w:color="auto"/>
          </w:divBdr>
        </w:div>
        <w:div w:id="1035274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C910F-0719-4950-B0BC-5D3709AF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3354</Words>
  <Characters>19123</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Michala Uttley</dc:creator>
  <cp:keywords/>
  <dc:description/>
  <cp:lastModifiedBy>Margaret Farrell</cp:lastModifiedBy>
  <cp:revision>2</cp:revision>
  <cp:lastPrinted>2023-03-06T14:20:00Z</cp:lastPrinted>
  <dcterms:created xsi:type="dcterms:W3CDTF">2025-04-28T19:01:00Z</dcterms:created>
  <dcterms:modified xsi:type="dcterms:W3CDTF">2025-04-28T19:01:00Z</dcterms:modified>
</cp:coreProperties>
</file>