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3F50002" w14:textId="77777777" w:rsidTr="771A6C50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52A6417F" w14:textId="18521A5C" w:rsidR="00A70674" w:rsidRPr="00274CF4" w:rsidRDefault="44E046C5" w:rsidP="771A6C50">
            <w:pPr>
              <w:pStyle w:val="Title"/>
              <w:spacing w:line="259" w:lineRule="auto"/>
              <w:rPr>
                <w:rFonts w:ascii="Cavolini" w:eastAsia="Calibri" w:hAnsi="Cavolini" w:cs="Cavolini"/>
              </w:rPr>
            </w:pPr>
            <w:bookmarkStart w:id="0" w:name="_GoBack"/>
            <w:bookmarkEnd w:id="0"/>
            <w:r w:rsidRPr="00D1320A">
              <w:rPr>
                <w:rFonts w:ascii="Cavolini" w:eastAsia="Calibri" w:hAnsi="Cavolini" w:cs="Cavolini"/>
                <w:sz w:val="32"/>
              </w:rPr>
              <w:t xml:space="preserve">Christ Church CE Academy Term Dates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4F2B875E" w14:textId="456AE044" w:rsidR="00A70674" w:rsidRPr="00274CF4" w:rsidRDefault="00D944C7" w:rsidP="771A6C50">
            <w:pPr>
              <w:pStyle w:val="Subtitle"/>
              <w:rPr>
                <w:rFonts w:ascii="Cavolini" w:eastAsia="Calibri" w:hAnsi="Cavolini" w:cs="Cavolini"/>
              </w:rPr>
            </w:pPr>
            <w:r w:rsidRPr="00D1320A">
              <w:rPr>
                <w:rFonts w:ascii="Cavolini" w:eastAsia="Calibri" w:hAnsi="Cavolini" w:cs="Cavolini"/>
                <w:sz w:val="32"/>
              </w:rPr>
              <w:t>202</w:t>
            </w:r>
            <w:r w:rsidR="007A338A">
              <w:rPr>
                <w:rFonts w:ascii="Cavolini" w:eastAsia="Calibri" w:hAnsi="Cavolini" w:cs="Cavolini"/>
                <w:sz w:val="32"/>
              </w:rPr>
              <w:t>5</w:t>
            </w:r>
            <w:r w:rsidR="00E118A4" w:rsidRPr="00D1320A">
              <w:rPr>
                <w:rFonts w:ascii="Cavolini" w:eastAsia="Calibri" w:hAnsi="Cavolini" w:cs="Cavolini"/>
                <w:sz w:val="32"/>
              </w:rPr>
              <w:t xml:space="preserve"> to </w:t>
            </w:r>
            <w:r w:rsidRPr="00D1320A">
              <w:rPr>
                <w:rFonts w:ascii="Cavolini" w:eastAsia="Calibri" w:hAnsi="Cavolini" w:cs="Cavolini"/>
                <w:sz w:val="32"/>
              </w:rPr>
              <w:t>202</w:t>
            </w:r>
            <w:r w:rsidR="007A338A">
              <w:rPr>
                <w:rFonts w:ascii="Cavolini" w:eastAsia="Calibri" w:hAnsi="Cavolini" w:cs="Cavolini"/>
                <w:sz w:val="32"/>
              </w:rPr>
              <w:t>6</w:t>
            </w:r>
          </w:p>
        </w:tc>
      </w:tr>
      <w:tr w:rsidR="00A70674" w14:paraId="758BC820" w14:textId="77777777" w:rsidTr="771A6C50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771A6C50">
            <w:pPr>
              <w:pStyle w:val="NoSpacing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771A6C50">
            <w:pPr>
              <w:pStyle w:val="NoSpacing"/>
              <w:rPr>
                <w:rFonts w:ascii="Calibri" w:eastAsia="Calibri" w:hAnsi="Calibri" w:cs="Calibri"/>
              </w:rPr>
            </w:pPr>
          </w:p>
        </w:tc>
      </w:tr>
    </w:tbl>
    <w:p w14:paraId="0E895FFA" w14:textId="429C640D" w:rsidR="00A70674" w:rsidRPr="00A73577" w:rsidRDefault="00A70674" w:rsidP="771A6C50">
      <w:pPr>
        <w:pStyle w:val="NoSpacing"/>
        <w:rPr>
          <w:rFonts w:ascii="Calibri" w:eastAsia="Calibri" w:hAnsi="Calibri" w:cs="Calibri"/>
        </w:rPr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:rsidRPr="009C773D" w14:paraId="6CED5C0D" w14:textId="77777777" w:rsidTr="771A6C5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7E43DF6D" w:rsidR="00985665" w:rsidRPr="00D96258" w:rsidRDefault="609C74F9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Sep 202</w:t>
            </w:r>
            <w:r w:rsidR="007A338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77777777" w:rsidR="00985665" w:rsidRPr="00D96258" w:rsidRDefault="0098566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6E0E316C" w:rsidR="00985665" w:rsidRPr="00D96258" w:rsidRDefault="2D26F87C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Oct</w:t>
            </w:r>
            <w:r w:rsidR="609C74F9" w:rsidRPr="00D96258">
              <w:rPr>
                <w:rFonts w:ascii="Calibri" w:eastAsia="Calibri" w:hAnsi="Calibri" w:cs="Calibri"/>
                <w:sz w:val="20"/>
              </w:rPr>
              <w:t xml:space="preserve"> 202</w:t>
            </w:r>
            <w:r w:rsidR="007A338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Pr="00D96258" w:rsidRDefault="0098566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3B8D4BD0" w:rsidR="00985665" w:rsidRPr="00D96258" w:rsidRDefault="2D26F87C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Nov</w:t>
            </w:r>
            <w:r w:rsidR="609C74F9" w:rsidRPr="00D96258">
              <w:rPr>
                <w:rFonts w:ascii="Calibri" w:eastAsia="Calibri" w:hAnsi="Calibri" w:cs="Calibri"/>
                <w:sz w:val="20"/>
              </w:rPr>
              <w:t xml:space="preserve"> 202</w:t>
            </w:r>
            <w:r w:rsidR="007A338A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  <w:tr w:rsidR="00985665" w:rsidRPr="009C773D" w14:paraId="23BEBFBA" w14:textId="77777777" w:rsidTr="771A6C5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5BE03" w14:textId="5E46BCCC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17740C" w14:textId="0F85422C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BCD0C" w14:textId="1DC8AF9A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86134A" w14:textId="2B78D6D8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EADC3" w14:textId="32386BEF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CEE4D" w14:textId="1D194A6D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D7235" w14:textId="01C4C32B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45F31B64" w14:textId="77777777" w:rsidR="00985665" w:rsidRPr="00F91695" w:rsidRDefault="00985665" w:rsidP="0098566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137EB" w14:textId="6D759710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EAE001" w14:textId="22CED141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05198" w14:textId="3EA31C60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6F5C8" w14:textId="7D19817E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EFD105" w14:textId="7E22868C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32A514" w14:textId="7EE11CF1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6EB7C1" w14:textId="7A72662A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248C1439" w14:textId="77777777" w:rsidR="00985665" w:rsidRPr="00F91695" w:rsidRDefault="00985665" w:rsidP="0098566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749D9" w14:textId="0199733C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68CD92" w14:textId="0469F28B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3154E" w14:textId="2E79A12A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75452E" w14:textId="2D5E931B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BA24B" w14:textId="0E352ED4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BDF403" w14:textId="5260D757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F08F86" w14:textId="60B07072" w:rsidR="00985665" w:rsidRPr="00F91695" w:rsidRDefault="007A338A" w:rsidP="771A6C50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</w:tr>
      <w:tr w:rsidR="009578CB" w:rsidRPr="009C773D" w14:paraId="113D9894" w14:textId="77777777" w:rsidTr="006B10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23532E72" w14:textId="75CCAAC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9298782" w14:textId="47BF8BC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053A0" w14:textId="1A6206D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D51352" w14:textId="3DAE479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2DD5E" w14:textId="61FE517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6036246" w14:textId="7489011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7CE1750" w14:textId="46FD04D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579" w:type="dxa"/>
            <w:vMerge/>
          </w:tcPr>
          <w:p w14:paraId="6861429C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57E933" w14:textId="6639A9AA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9A0134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CD9CB" w14:textId="7C5D9D8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AC1989" w14:textId="2E70884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5C8B79" w14:textId="2E27DB3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05F9C4A" w14:textId="4A10956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6453FBF" w14:textId="79408FD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579" w:type="dxa"/>
            <w:vMerge/>
          </w:tcPr>
          <w:p w14:paraId="59AB83DD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24054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C5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8500A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361D4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E5D3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6C98107" w14:textId="6E9BC2E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23EE8A55" w14:textId="689165A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</w:tr>
      <w:tr w:rsidR="009578CB" w:rsidRPr="009C773D" w14:paraId="15328C64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21B2FE" w14:textId="112D9EF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DC7790" w14:textId="1E38D33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E3BF7B" w14:textId="050B71C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35BF4D" w14:textId="231954E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F8E336" w14:textId="1DDB322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0315A5E" w14:textId="7D1FF54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03131400" w14:textId="4E10BED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579" w:type="dxa"/>
            <w:vMerge/>
          </w:tcPr>
          <w:p w14:paraId="0DF2FA40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73B726F" w14:textId="330FCD4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A1DA06" w14:textId="004358B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5FFE2" w14:textId="32AF2D3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64390" w14:textId="05673EF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7AC992" w14:textId="64E6C49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E93D337" w14:textId="040FFC2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3D773036" w14:textId="7448C88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579" w:type="dxa"/>
            <w:vMerge/>
          </w:tcPr>
          <w:p w14:paraId="2081529F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E52904A" w14:textId="03AF141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66297" w14:textId="6EA3957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1106C" w14:textId="14A9FCE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FE9B5" w14:textId="585706F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5A2F1" w14:textId="1DB26F7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488B764" w14:textId="616C1F1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C4B70C9" w14:textId="0BF1D24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</w:tr>
      <w:tr w:rsidR="009578CB" w:rsidRPr="009C773D" w14:paraId="3E79EAE8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3EFAE57" w14:textId="1983946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0009DB" w14:textId="67E1BED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58716FD" w14:textId="5A62FC2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A89A847" w14:textId="2270009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E096065" w14:textId="3DD28E7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8C3C9CD" w14:textId="51AF881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4F4082BD" w14:textId="56051B5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579" w:type="dxa"/>
            <w:vMerge/>
          </w:tcPr>
          <w:p w14:paraId="78E45F27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4624189" w14:textId="76A9BB1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90F9E" w14:textId="687C508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8FAFD" w14:textId="0429403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18689" w14:textId="3D90CE7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332AD" w14:textId="774DF20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BABE8E5" w14:textId="044A592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C235AD8" w14:textId="334BBF0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579" w:type="dxa"/>
            <w:vMerge/>
          </w:tcPr>
          <w:p w14:paraId="2360FE17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846607F" w14:textId="453C6AE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09E63" w14:textId="39DD31E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902EC" w14:textId="75D1120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1F219" w14:textId="70AEB5C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1852C" w14:textId="79811FC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0BEA588" w14:textId="69AC4EC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5B00884D" w14:textId="125751D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</w:tr>
      <w:tr w:rsidR="009578CB" w:rsidRPr="009C773D" w14:paraId="65046FA8" w14:textId="77777777" w:rsidTr="00247A6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224E12F" w14:textId="3A0A050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FB791" w14:textId="2D6F6F4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921A4F" w14:textId="270DB8B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07FA15" w14:textId="5472F80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119FA4" w14:textId="59A0FD7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8263BC4" w14:textId="102822B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635A690" w14:textId="6EC946B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579" w:type="dxa"/>
            <w:vMerge/>
          </w:tcPr>
          <w:p w14:paraId="3343CBD0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24F561" w14:textId="00E0F35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63BD7" w14:textId="50E4BF2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928A63" w14:textId="7287085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D3DC4C" w14:textId="415926D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33B70B67" w14:textId="1432CE9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03D4650" w14:textId="7C2CF05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4AEEBACF" w14:textId="630E1AB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579" w:type="dxa"/>
            <w:vMerge/>
          </w:tcPr>
          <w:p w14:paraId="438185A5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75971FD" w14:textId="7109664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6CBA7" w14:textId="10A56DF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FB037" w14:textId="35784AD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81310" w14:textId="62DADC3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00190" w14:textId="013FDF5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198C65B" w14:textId="0A68A60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5AF0DABD" w14:textId="6BB68A6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</w:tr>
      <w:tr w:rsidR="009578CB" w:rsidRPr="009C773D" w14:paraId="4EB0C685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B6A40AE" w14:textId="7DD354C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02A4" w14:textId="2F674AB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22697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F66F6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DF22A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00668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C688E" w14:textId="4D42EC26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0683F857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B69ED57" w14:textId="65AE8C2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9C30EE1" w14:textId="7443122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B1E9346" w14:textId="4C1C2A2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F04AD7C" w14:textId="6F8AC94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1804BB5" w14:textId="3A57925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53A8B" w14:textId="2B7C229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AD2B0" w14:textId="127B9E7F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58D15C70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867ADC7" w14:textId="008A377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289B4" w14:textId="517E144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99322" w14:textId="6CDD28B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E69E7" w14:textId="7B708F0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181A1" w14:textId="282C24E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406FEF8" w14:textId="4090D3F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2D41EDC" w14:textId="0F21667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</w:tr>
      <w:tr w:rsidR="00985665" w:rsidRPr="009C773D" w14:paraId="0A42E920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03081F9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70846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51E99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C420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7D2B9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BC78B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CCC08" w14:textId="6124146D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  <w:vMerge/>
          </w:tcPr>
          <w:p w14:paraId="5BEC4870" w14:textId="77777777" w:rsidR="00985665" w:rsidRPr="00D96258" w:rsidRDefault="00985665" w:rsidP="00985665">
            <w:pPr>
              <w:rPr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1070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391A0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66132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B8C3D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FC82A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EE273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3E282" w14:textId="35577E96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  <w:vMerge/>
          </w:tcPr>
          <w:p w14:paraId="34354555" w14:textId="77777777" w:rsidR="00985665" w:rsidRPr="00D96258" w:rsidRDefault="00985665" w:rsidP="00985665">
            <w:pPr>
              <w:rPr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8A488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CAB47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3B3A3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F3CF8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DE3E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4DCF2" w14:textId="77777777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198E1" w14:textId="76D2AD20" w:rsidR="00985665" w:rsidRPr="00D96258" w:rsidRDefault="00985665" w:rsidP="771A6C50">
            <w:pPr>
              <w:pStyle w:val="Day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A70674" w:rsidRPr="009C773D" w14:paraId="55914316" w14:textId="77777777" w:rsidTr="771A6C5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D96258" w:rsidRDefault="00A70674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0CCB3355" w14:textId="77777777" w:rsidR="00A70674" w:rsidRPr="00D96258" w:rsidRDefault="00A70674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D96258" w:rsidRDefault="00A70674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55FC5D4F" w14:textId="77777777" w:rsidR="00A70674" w:rsidRPr="00D96258" w:rsidRDefault="00A70674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D96258" w:rsidRDefault="00A70674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13C75" w:rsidRPr="009C773D" w14:paraId="659B123F" w14:textId="77777777" w:rsidTr="771A6C5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66E4410E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Dec 202</w:t>
            </w:r>
            <w:r w:rsidR="007A338A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74342377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Jan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5E510BB1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Feb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7A338A" w:rsidRPr="009C773D" w14:paraId="468BA827" w14:textId="77777777" w:rsidTr="771A6C5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5B61E" w14:textId="28261E8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28740A" w14:textId="139F30B8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886FC" w14:textId="35904B2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F6C34" w14:textId="507B03C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6EDFD" w14:textId="2398472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A500B8" w14:textId="2312E303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3CC76C" w14:textId="3C9682B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0CBB6144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87992" w14:textId="6DF0A0D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0CB6A0" w14:textId="11D9793F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6D0C5" w14:textId="172518D8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3FBB2" w14:textId="242A20D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BA551" w14:textId="18CC95A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A20378" w14:textId="695F844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F17D1" w14:textId="4741E7E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0B91638D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86D9F0" w14:textId="1ADEEBF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3947F" w14:textId="78CC75C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448A7B" w14:textId="7F049793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148F4" w14:textId="732DACE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D8A24B" w14:textId="0FBF8BE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D6CF12" w14:textId="7695F21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A4DBA8" w14:textId="3614EBB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</w:tr>
      <w:tr w:rsidR="009578CB" w:rsidRPr="009C773D" w14:paraId="5D2850E9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B6EDCB0" w14:textId="368258F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52C4C" w14:textId="419BF25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129B6" w14:textId="16ACE20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1D9C" w14:textId="0168DC8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EB221" w14:textId="2EE0C55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FD46845" w14:textId="7FFE769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6BEBE20" w14:textId="60184CB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579" w:type="dxa"/>
            <w:vMerge/>
          </w:tcPr>
          <w:p w14:paraId="0E90C94A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19DA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BB7BD"/>
          </w:tcPr>
          <w:p w14:paraId="274DF0DF" w14:textId="5140D37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41E5394" w14:textId="3EFCEAE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A795A4A" w14:textId="07CD3B2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386D281" w14:textId="6762EB5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579" w:type="dxa"/>
            <w:vMerge/>
          </w:tcPr>
          <w:p w14:paraId="464688A9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054B1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DF3C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ECFB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3B44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84AA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5E04A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AF5A785" w14:textId="26CFC5E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</w:tr>
      <w:tr w:rsidR="009578CB" w:rsidRPr="009C773D" w14:paraId="1E13C091" w14:textId="77777777" w:rsidTr="006B10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2F7FE49" w14:textId="219DB83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2F77B" w14:textId="3AB1155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3D1608" w14:textId="368D3C2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2FD90" w14:textId="634A1DF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629D1" w14:textId="2D6CF04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0BF3316" w14:textId="474B130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EB4F24D" w14:textId="2625228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579" w:type="dxa"/>
            <w:vMerge/>
          </w:tcPr>
          <w:p w14:paraId="2EC07740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5254C82E" w14:textId="2E41C75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06581" w14:textId="2C89ECF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2C2B4" w14:textId="4255743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4601D" w14:textId="63580E5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80185" w14:textId="442AE77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BCEFBA6" w14:textId="3CFE7B2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28AB8EB8" w14:textId="09C64BA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579" w:type="dxa"/>
            <w:vMerge/>
          </w:tcPr>
          <w:p w14:paraId="588EF2B9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2E213E9" w14:textId="4199EDA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292E8" w14:textId="493DE9E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AB024" w14:textId="6742B6B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41119" w14:textId="0568004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0B285" w14:textId="01DFFC1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50D41E7" w14:textId="08D7A73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F0280CA" w14:textId="5437028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</w:tr>
      <w:tr w:rsidR="009578CB" w:rsidRPr="009C773D" w14:paraId="2B638A07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6373CB4" w14:textId="0B1EC14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B99B" w14:textId="35EA8F3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7D3EA8" w14:textId="0284646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99A95" w14:textId="2C0CAB3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C2105" w14:textId="7D10669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85B7CF4" w14:textId="793CC65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6CF45D3" w14:textId="2B929C0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579" w:type="dxa"/>
            <w:vMerge/>
          </w:tcPr>
          <w:p w14:paraId="08B6B6FA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2A8956B" w14:textId="1BBACFD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922E1" w14:textId="68C54DD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BF910" w14:textId="7447206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EC729" w14:textId="67B38C6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B3C66" w14:textId="6E1D211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608D9FE" w14:textId="5FB9F6F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4964A18" w14:textId="0843637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579" w:type="dxa"/>
            <w:vMerge/>
          </w:tcPr>
          <w:p w14:paraId="74A55A2D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46E2453" w14:textId="0844F36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460B0" w14:textId="583A324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E264B" w14:textId="4BA867D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FFC35F" w14:textId="16A3D7C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6C8DD" w14:textId="269ABE9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E84865B" w14:textId="198FA9D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068159ED" w14:textId="37743D6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</w:tr>
      <w:tr w:rsidR="009578CB" w:rsidRPr="009C773D" w14:paraId="20187991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75DF2C" w14:textId="7A86FD9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5FF72E0" w14:textId="27BB70E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3E6D7B0" w14:textId="5CE65EA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BB7BD"/>
          </w:tcPr>
          <w:p w14:paraId="09ED4C63" w14:textId="0CC9EA4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BB7BD"/>
          </w:tcPr>
          <w:p w14:paraId="6F983672" w14:textId="392CCBA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D6DB45E" w14:textId="068DB22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24B2F979" w14:textId="04F8CFB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579" w:type="dxa"/>
            <w:vMerge/>
          </w:tcPr>
          <w:p w14:paraId="01196303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2B9B64F" w14:textId="39F84BF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93CF5D" w14:textId="0586AAF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6F461" w14:textId="1A5A22C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A2606" w14:textId="0EF4B34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18687" w14:textId="5C8DE70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942B46B" w14:textId="4AE5FC7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45F82B94" w14:textId="74146A0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579" w:type="dxa"/>
            <w:vMerge/>
          </w:tcPr>
          <w:p w14:paraId="5CAC9D2A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7BD97D5" w14:textId="063CFDE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F76920E" w14:textId="6CE4FE7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CE0E76" w14:textId="28026DD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60D8395" w14:textId="003C0EC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F7DC63F" w14:textId="1B10651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72B2492" w14:textId="5F036AB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51635BD" w14:textId="2122CA2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</w:tr>
      <w:tr w:rsidR="009578CB" w:rsidRPr="009C773D" w14:paraId="72BA929C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1F461B0" w14:textId="6D43EAD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7545E47" w14:textId="61954D3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B18C41" w14:textId="37BF19D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E77DF" w14:textId="4751A7EF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9932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03E81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C6459" w14:textId="4ADD2C2C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1EA29EC6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2EFFE69" w14:textId="5B30901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FCA13" w14:textId="71142B0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82321" w14:textId="2DC47F1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875F1" w14:textId="664D833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166EE" w14:textId="46B0466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956A423" w14:textId="73899A5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1CFBE" w14:textId="77537FE5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437BA69B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B94F9EC" w14:textId="0AE7C38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78441F1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686A103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4C9F0" w14:textId="47FD243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55630CB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FE94018" w14:textId="53EBFEA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B36870" w14:textId="7B4F483E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013C75" w:rsidRPr="009C773D" w14:paraId="15CF5F74" w14:textId="77777777" w:rsidTr="771A6C5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4FE0C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2D905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534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4C3E7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C7CB0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84AD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769AC" w14:textId="0D5C0E80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1DBDE732" w14:textId="77777777" w:rsidR="00013C75" w:rsidRPr="00F91695" w:rsidRDefault="00013C75" w:rsidP="00223D4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D0D8B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66BC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3B20F4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BDE46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AEEA8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28AF5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B1872" w14:textId="7B500BAE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56C5987E" w14:textId="77777777" w:rsidR="00013C75" w:rsidRPr="00F91695" w:rsidRDefault="00013C75" w:rsidP="00223D4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A273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30499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42DDD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02750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11276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E1003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7F3C2" w14:textId="5D02C46E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223D4D" w:rsidRPr="009C773D" w14:paraId="3A8EEFBA" w14:textId="77777777" w:rsidTr="771A6C5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77985811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4723E34B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13C75" w:rsidRPr="009C773D" w14:paraId="5529BDD7" w14:textId="77777777" w:rsidTr="771A6C5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55BB391B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Mar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6520861B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Apr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69B6CA5C" w:rsidR="00013C75" w:rsidRPr="00D96258" w:rsidRDefault="3AA3FE97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May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7A338A" w:rsidRPr="009C773D" w14:paraId="6F2D7A0C" w14:textId="77777777" w:rsidTr="771A6C5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48BFA0" w14:textId="5F1B9EA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C55C2" w14:textId="1528144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2DE67" w14:textId="03E64F3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3AD09C" w14:textId="2290C4F7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61DD8B" w14:textId="1DC0410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7CF469" w14:textId="40186D0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9FCB32" w14:textId="5625554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4E431B33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FFB5C0" w14:textId="7C25836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EC5C18" w14:textId="2DA3B910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95DA4A" w14:textId="6CA43970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CFF" w14:textId="6DE25D2F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D34A62" w14:textId="2FBC63B4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970D6" w14:textId="4A3720C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774BCA" w14:textId="2487429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1EA3838A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79B8" w14:textId="00D911B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C46535" w14:textId="32951E4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B622C" w14:textId="26C9AB24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1E322" w14:textId="0F212A13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93958C" w14:textId="700FB26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DD01FD" w14:textId="362E980F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FA020E" w14:textId="04260BEF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</w:tr>
      <w:tr w:rsidR="009578CB" w:rsidRPr="009C773D" w14:paraId="59359117" w14:textId="77777777" w:rsidTr="00CB14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49C69B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5127C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B2E14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976E1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2428C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FC02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3EB00996" w14:textId="70D862C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579" w:type="dxa"/>
            <w:vMerge/>
          </w:tcPr>
          <w:p w14:paraId="026C8734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B9444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3F3E3BF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E74F7B7" w14:textId="567D025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85025CF" w14:textId="14D049C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1C1"/>
          </w:tcPr>
          <w:p w14:paraId="65C759A1" w14:textId="15AB46A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BC650C1" w14:textId="66C1B1E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88B82DA" w14:textId="2FD2F13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579" w:type="dxa"/>
            <w:vMerge/>
          </w:tcPr>
          <w:p w14:paraId="3B279813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6917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784AF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9EA1F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751C0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47E5DA" w14:textId="15E0C28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7D49B163" w14:textId="6A94630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901E831" w14:textId="59A6F7A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</w:tr>
      <w:tr w:rsidR="009578CB" w:rsidRPr="009C773D" w14:paraId="3A0CBA16" w14:textId="77777777" w:rsidTr="00CB14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8074320" w14:textId="2697D93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70DD9" w14:textId="2A75004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B14FA" w14:textId="6599645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077D1" w14:textId="48AB135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13ADB" w14:textId="6611606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8ABCAA8" w14:textId="43ACE01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770C11C5" w14:textId="5A1D5F1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579" w:type="dxa"/>
            <w:vMerge/>
          </w:tcPr>
          <w:p w14:paraId="25129A6B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1C1"/>
          </w:tcPr>
          <w:p w14:paraId="5ED4EFA0" w14:textId="4659B76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9F9ADB6" w14:textId="7ADE9F7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89D7C3" w14:textId="4999AF3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2739F8" w14:textId="27E4AAC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CE7A8AD" w14:textId="0A78523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E3EB690" w14:textId="44F5B04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55BACB6B" w14:textId="2077D65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579" w:type="dxa"/>
            <w:vMerge/>
          </w:tcPr>
          <w:p w14:paraId="7A1AABD2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1C1"/>
          </w:tcPr>
          <w:p w14:paraId="35E62FB1" w14:textId="4FE4154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AC07875" w14:textId="7C12268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DA1492" w14:textId="5F5CF70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53E660" w14:textId="0C7E06F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9D9B2" w14:textId="59DECEE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2E18649" w14:textId="53B4808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C3EA354" w14:textId="4EB4C57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</w:tr>
      <w:tr w:rsidR="009578CB" w:rsidRPr="009C773D" w14:paraId="0FFA39A8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3BC868E" w14:textId="3C1B207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82E42F" w14:textId="77B93C7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89672" w14:textId="1852574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0762D" w14:textId="29EB574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24FF9" w14:textId="447FE46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A32E310" w14:textId="796A4AA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54BBF7A" w14:textId="7DBF304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579" w:type="dxa"/>
            <w:vMerge/>
          </w:tcPr>
          <w:p w14:paraId="15FD6ADD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B740F42" w14:textId="1936D27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E7A389B" w14:textId="6734A73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DA863A" w14:textId="6A01066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75C127A" w14:textId="4460B56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23D76A8" w14:textId="4D1C0B8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AFE0EE8" w14:textId="47F3357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35F954F6" w14:textId="58565CD6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579" w:type="dxa"/>
            <w:vMerge/>
          </w:tcPr>
          <w:p w14:paraId="393D2F71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273944" w14:textId="327DECA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AA42" w14:textId="23EBF30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CADE6" w14:textId="2DD6DD6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81736" w14:textId="26F9C44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F5778" w14:textId="56EB2F7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28B832A" w14:textId="1789662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B51E63A" w14:textId="0D2122F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</w:tr>
      <w:tr w:rsidR="009578CB" w:rsidRPr="009C773D" w14:paraId="26F5CA80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7E033A9" w14:textId="4F33090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2AC5EB" w14:textId="73EF45B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794F3" w14:textId="3D5238F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9FA2F" w14:textId="16608AF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9F90A0" w14:textId="10C0E048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27C22C4" w14:textId="5268F1D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D829BCE" w14:textId="1F137E9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579" w:type="dxa"/>
            <w:vMerge/>
          </w:tcPr>
          <w:p w14:paraId="669FE308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AA16B85" w14:textId="3A3BFB2A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A6A162" w14:textId="2A1F59D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C8A2529" w14:textId="0FC76AC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79B3" w14:textId="7058E31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099FC6" w14:textId="1D0C87B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D4316F1" w14:textId="04BECD9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ED5A8C3" w14:textId="26E22BD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579" w:type="dxa"/>
            <w:vMerge/>
          </w:tcPr>
          <w:p w14:paraId="05B8082D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78F12C0" w14:textId="767887A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F417E" w14:textId="08FA2DC7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104E45" w14:textId="00BADFAC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97A28E" w14:textId="1C237BB0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3F43B" w14:textId="184CDD3E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1FD62B0" w14:textId="57D04B6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001E56D5" w14:textId="6CE8C51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</w:tr>
      <w:tr w:rsidR="009578CB" w:rsidRPr="009C773D" w14:paraId="1B1A9488" w14:textId="77777777" w:rsidTr="004668F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A41F731" w14:textId="41D029F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4B605" w14:textId="69E6053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B79F87" w14:textId="38635385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FE35A" w14:textId="5587D9C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196FD" w14:textId="57BB680F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4BA3097" w14:textId="4B93F871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E664EEB" w14:textId="06AEDD9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579" w:type="dxa"/>
            <w:vMerge/>
          </w:tcPr>
          <w:p w14:paraId="75EE5AFE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DD7BEC" w14:textId="23771DF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80FA2" w14:textId="2BC494B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ACA048" w14:textId="2F894AF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DA952" w14:textId="410D47C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58D5A" w14:textId="49403BDE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7203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5C95E" w14:textId="6F85A37A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48AB082B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1C1"/>
          </w:tcPr>
          <w:p w14:paraId="747E1F17" w14:textId="7F6D9824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7BB08A" w14:textId="2A728C5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30694A" w14:textId="077F0222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D43F679" w14:textId="2E8196F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35381CF" w14:textId="3C8A2A13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5A7B3CC" w14:textId="1B7CDD4B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4653E79" w14:textId="2042372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</w:tr>
      <w:tr w:rsidR="009578CB" w:rsidRPr="009C773D" w14:paraId="0C1F1BC9" w14:textId="77777777" w:rsidTr="005720A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3B0E8D1" w14:textId="6C826E8D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4E064A1" w14:textId="62D80A29" w:rsidR="009578CB" w:rsidRPr="00F91695" w:rsidRDefault="3AA3FE97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F815200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F3397D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55578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BCBD2D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0E073" w14:textId="576DA071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336F7AB6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878B0E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77FE3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1E582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6EF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E4B3AE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DF6E5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37746" w14:textId="398A44A8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23C3AC7F" w14:textId="77777777" w:rsidR="009578CB" w:rsidRPr="00F91695" w:rsidRDefault="009578CB" w:rsidP="009578CB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E76BC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DDF358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D6A23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D7B29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AA172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B06C2D" w14:textId="77777777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D457A" w14:textId="4FCF7B6A" w:rsidR="009578CB" w:rsidRPr="00F91695" w:rsidRDefault="009578CB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  <w:tr w:rsidR="00223D4D" w:rsidRPr="009C773D" w14:paraId="53CFFC21" w14:textId="77777777" w:rsidTr="771A6C5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D64B746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5BD7CDEC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03BA3E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579" w:type="dxa"/>
          </w:tcPr>
          <w:p w14:paraId="070C9865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3F1331" w14:textId="77777777" w:rsidR="00223D4D" w:rsidRPr="00D96258" w:rsidRDefault="00223D4D" w:rsidP="771A6C50">
            <w:pPr>
              <w:pStyle w:val="NoSpacing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13C75" w:rsidRPr="009C773D" w14:paraId="090F9B32" w14:textId="77777777" w:rsidTr="771A6C5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524E501" w14:textId="02E87DA5" w:rsidR="00013C75" w:rsidRPr="00D96258" w:rsidRDefault="005F677F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Jun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239F8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11893A0" w14:textId="34214AC8" w:rsidR="00013C75" w:rsidRPr="00D96258" w:rsidRDefault="005F677F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Jul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449F3" w14:textId="77777777" w:rsidR="00013C75" w:rsidRPr="00D96258" w:rsidRDefault="00013C75" w:rsidP="771A6C50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A0125B0" w14:textId="0B184F67" w:rsidR="00013C75" w:rsidRPr="00D96258" w:rsidRDefault="005F677F" w:rsidP="771A6C50">
            <w:pPr>
              <w:pStyle w:val="Month"/>
              <w:rPr>
                <w:rFonts w:ascii="Calibri" w:eastAsia="Calibri" w:hAnsi="Calibri" w:cs="Calibri"/>
                <w:sz w:val="20"/>
              </w:rPr>
            </w:pPr>
            <w:r w:rsidRPr="00D96258">
              <w:rPr>
                <w:rFonts w:ascii="Calibri" w:eastAsia="Calibri" w:hAnsi="Calibri" w:cs="Calibri"/>
                <w:sz w:val="20"/>
              </w:rPr>
              <w:t>Aug 202</w:t>
            </w:r>
            <w:r w:rsidR="007A338A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7A338A" w:rsidRPr="009C773D" w14:paraId="29F60A25" w14:textId="77777777" w:rsidTr="771A6C5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4E31DF" w14:textId="196091D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C227C" w14:textId="205FF58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23CD3C" w14:textId="73794AAD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8536A3" w14:textId="29E506FD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8DDBC3" w14:textId="7A254069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34ABCB" w14:textId="5DFAAAA2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13DAE3" w14:textId="2E3BF4DC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72C1225C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2AC311" w14:textId="0E7E34FD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8A100E" w14:textId="5A4D18DE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96E1B8" w14:textId="0DCD9CFD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E3A9E" w14:textId="08033A2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FB9305" w14:textId="1BF9CF88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43F591" w14:textId="380CD926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5012D6" w14:textId="1725A7BC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579" w:type="dxa"/>
            <w:vMerge/>
          </w:tcPr>
          <w:p w14:paraId="78EF9FD6" w14:textId="77777777" w:rsidR="007A338A" w:rsidRPr="00F91695" w:rsidRDefault="007A338A" w:rsidP="007A338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CF1E1D" w14:textId="6F1FFC65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C325C9" w14:textId="003254AC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8D7566" w14:textId="2A25327B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D9AAD" w14:textId="73D3C14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3C9C5" w14:textId="4C55FD9A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E06C21" w14:textId="7928E068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D3DDF0" w14:textId="1F7889C0" w:rsidR="007A338A" w:rsidRPr="00F91695" w:rsidRDefault="007A338A" w:rsidP="007A338A">
            <w:pPr>
              <w:pStyle w:val="Week"/>
              <w:rPr>
                <w:rFonts w:ascii="Calibri" w:eastAsia="Calibri" w:hAnsi="Calibri" w:cs="Calibri"/>
                <w:color w:val="auto"/>
                <w:sz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</w:rPr>
              <w:t>S</w:t>
            </w:r>
          </w:p>
        </w:tc>
      </w:tr>
      <w:tr w:rsidR="005F677F" w:rsidRPr="009C773D" w14:paraId="6678020E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0E96854" w14:textId="60180F4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34D6" w14:textId="160F44D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BB2CF" w14:textId="62D1372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78A76" w14:textId="0F3E032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7B3D8" w14:textId="590CA2A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61B63A7" w14:textId="54C98BB5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EEFEBA1" w14:textId="530175D2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579" w:type="dxa"/>
            <w:vMerge/>
          </w:tcPr>
          <w:p w14:paraId="352F768D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874F0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5B06DD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D230070" w14:textId="415B10D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D48C5A" w14:textId="5DA161A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190CFF" w14:textId="132CAFF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F14643C" w14:textId="3468791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8E3CABF" w14:textId="26F95A3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579" w:type="dxa"/>
            <w:vMerge/>
          </w:tcPr>
          <w:p w14:paraId="55E6052F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CFF34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F7100E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FE2B3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89903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2D378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8677219" w14:textId="3B2690E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461C964" w14:textId="5190DEF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</w:t>
            </w:r>
          </w:p>
        </w:tc>
      </w:tr>
      <w:tr w:rsidR="005F677F" w:rsidRPr="009C773D" w14:paraId="48CF757F" w14:textId="77777777" w:rsidTr="00281FB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23E7D91" w14:textId="531B7BC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3F8CB" w14:textId="6068467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C6AC7" w14:textId="1B639CB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8FE7B" w14:textId="57800AB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77248" w14:textId="66291B4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E27DB79" w14:textId="5209319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4F3AF53" w14:textId="45C1294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579" w:type="dxa"/>
            <w:vMerge/>
          </w:tcPr>
          <w:p w14:paraId="3399CDA2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9AD0274" w14:textId="0B9A34D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43F36F" w14:textId="35E9FF3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EB442" w14:textId="6CF1868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5EDAB" w14:textId="08C39C5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B7A9C" w14:textId="5350F28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04B9A13" w14:textId="6375A8E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2E728875" w14:textId="33DD305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579" w:type="dxa"/>
            <w:vMerge/>
          </w:tcPr>
          <w:p w14:paraId="7AE9CAB7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27F0A58" w14:textId="5EB412D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EBCA057" w14:textId="3D44529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6029A9" w14:textId="0122694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52AFC34" w14:textId="202E1952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D1A3F7E" w14:textId="238E25A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3028E21" w14:textId="1F481662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7612C2FE" w14:textId="2B8F761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9</w:t>
            </w:r>
          </w:p>
        </w:tc>
      </w:tr>
      <w:tr w:rsidR="005F677F" w:rsidRPr="009C773D" w14:paraId="3BB0C5D2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80C7597" w14:textId="2B086C3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7F28E" w14:textId="7D2D482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F0FD1E" w14:textId="4D362B3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B1EF8" w14:textId="3225444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4FFD57" w14:textId="5AB973C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4B6C627" w14:textId="179C1355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9DB6047" w14:textId="599E5C8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579" w:type="dxa"/>
            <w:vMerge/>
          </w:tcPr>
          <w:p w14:paraId="50096726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C2ADED5" w14:textId="6F29291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B34527" w14:textId="191B470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70D6B6" w14:textId="4680BD5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9F362" w14:textId="53EDB995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2AECC3" w14:textId="61F55B5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1C9DFD6" w14:textId="1CBD62F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3C6F11A" w14:textId="288A28B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579" w:type="dxa"/>
            <w:vMerge/>
          </w:tcPr>
          <w:p w14:paraId="521C332F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7240A60" w14:textId="63DE91D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CAEE78E" w14:textId="6C8EDF1E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CF614E5" w14:textId="40126A3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78C54A8" w14:textId="1D80FA60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D98851A" w14:textId="7811F22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F3708A5" w14:textId="6384256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1EE46985" w14:textId="5F9C9D4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16</w:t>
            </w:r>
          </w:p>
        </w:tc>
      </w:tr>
      <w:tr w:rsidR="005F677F" w:rsidRPr="009C773D" w14:paraId="6D04A022" w14:textId="77777777" w:rsidTr="00D738F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18EA6B3" w14:textId="171687E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9E1F23" w14:textId="566879E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D29CD" w14:textId="0119FBC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D97E21" w14:textId="5CDCD15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44C89DF7" w14:textId="1E56E9F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F60EEBC" w14:textId="075A905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7A1CD1A" w14:textId="3860D4E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579" w:type="dxa"/>
            <w:vMerge/>
          </w:tcPr>
          <w:p w14:paraId="654620AE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5506B682" w14:textId="14384908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D948040" w14:textId="4E56735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090E16" w14:textId="65931290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76E3F22" w14:textId="563C0F3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B78A65D" w14:textId="59211A02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E92FB4D" w14:textId="65EF94D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4E60A2EE" w14:textId="332D0AD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579" w:type="dxa"/>
            <w:vMerge/>
          </w:tcPr>
          <w:p w14:paraId="6C5757A1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E4CE283" w14:textId="31C4BA6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69A7391" w14:textId="6330610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E502916" w14:textId="52063DC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4451FAA" w14:textId="547DC48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DC7B2C" w14:textId="77E94DD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76E2C97" w14:textId="4C5B8F3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DC9AD27" w14:textId="6F92ED1A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23</w:t>
            </w:r>
          </w:p>
        </w:tc>
      </w:tr>
      <w:tr w:rsidR="005F677F" w:rsidRPr="009C773D" w14:paraId="39957992" w14:textId="77777777" w:rsidTr="00D4548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1D8EA90" w14:textId="1EC17DB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AB4E83" w14:textId="00002681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FB3E8" w14:textId="5C100C4F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D5AD97" w14:textId="3304C5AC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713952" w14:textId="1CC7D28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B0D2DC" w14:textId="7777777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803900" w14:textId="25A0B8A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0317B090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D78AFFE" w14:textId="6028B2D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A048E59" w14:textId="146206C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BD5B58A" w14:textId="0FABA365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0A2345F" w14:textId="46A800A7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9BFCDB2" w14:textId="362DF1E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42ED73" w14:textId="6DBCE7A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DD2595" w14:textId="6A06DC1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44F7917C" w14:textId="77777777" w:rsidR="005F677F" w:rsidRPr="00F91695" w:rsidRDefault="005F677F" w:rsidP="005F67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F5E0A10" w14:textId="1635F05B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B4D297" w14:textId="2E529F1D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4FFCF56" w14:textId="32AEDD0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4C1DFF9" w14:textId="7961FF93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CBA231B" w14:textId="3F96A6C9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BE19FDE" w14:textId="11893494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9D9D9" w:themeFill="background1" w:themeFillShade="D9"/>
          </w:tcPr>
          <w:p w14:paraId="6895100C" w14:textId="57B2D726" w:rsidR="005F677F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30</w:t>
            </w:r>
          </w:p>
        </w:tc>
      </w:tr>
      <w:tr w:rsidR="00013C75" w:rsidRPr="009C773D" w14:paraId="58E03411" w14:textId="77777777" w:rsidTr="0099782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9DAC0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9D99B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DF1B0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BDD9BB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6D13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63087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65AE61" w14:textId="25E74DA1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75DF9EFE" w14:textId="77777777" w:rsidR="00013C75" w:rsidRPr="00F91695" w:rsidRDefault="00013C75" w:rsidP="00223D4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4F7D7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4EDFD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1AD88E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28AAA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BE75B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7FFF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37BB9" w14:textId="5506576E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579" w:type="dxa"/>
            <w:vMerge/>
          </w:tcPr>
          <w:p w14:paraId="180E2F04" w14:textId="77777777" w:rsidR="00013C75" w:rsidRPr="00F91695" w:rsidRDefault="00013C75" w:rsidP="00223D4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F7F8A70" w14:textId="451C6646" w:rsidR="00013C75" w:rsidRPr="00F91695" w:rsidRDefault="005F677F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  <w:r w:rsidRPr="00F91695">
              <w:rPr>
                <w:rFonts w:ascii="Calibri" w:eastAsia="Calibri" w:hAnsi="Calibri" w:cs="Calibri"/>
                <w:b/>
                <w:color w:val="auto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EEC8F2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9FD915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57ED7F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3EE613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D1E92" w14:textId="77777777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2E78E1" w14:textId="19363442" w:rsidR="00013C75" w:rsidRPr="00F91695" w:rsidRDefault="00013C75" w:rsidP="771A6C50">
            <w:pPr>
              <w:pStyle w:val="Day"/>
              <w:rPr>
                <w:rFonts w:ascii="Calibri" w:eastAsia="Calibri" w:hAnsi="Calibri" w:cs="Calibri"/>
                <w:b/>
                <w:color w:val="auto"/>
                <w:sz w:val="20"/>
              </w:rPr>
            </w:pPr>
          </w:p>
        </w:tc>
      </w:tr>
    </w:tbl>
    <w:p w14:paraId="52E96301" w14:textId="47A25950" w:rsidR="00D261F4" w:rsidRPr="00D1320A" w:rsidRDefault="00274CF4" w:rsidP="00274CF4">
      <w:pPr>
        <w:pStyle w:val="Heading1"/>
        <w:rPr>
          <w:rFonts w:ascii="Cavolini" w:eastAsia="Calibri" w:hAnsi="Cavolini" w:cs="Cavolini"/>
          <w:b w:val="0"/>
          <w:color w:val="89C711" w:themeColor="accent5"/>
          <w:sz w:val="24"/>
        </w:rPr>
      </w:pPr>
      <w:r w:rsidRPr="00D1320A">
        <w:rPr>
          <w:rFonts w:ascii="Cavolini" w:eastAsia="Calibri" w:hAnsi="Cavolini" w:cs="Cavolini"/>
          <w:b w:val="0"/>
          <w:color w:val="89C711" w:themeColor="accent5"/>
          <w:sz w:val="24"/>
        </w:rPr>
        <w:t>School Holiday</w:t>
      </w:r>
      <w:r w:rsidR="00D1320A" w:rsidRPr="00D1320A">
        <w:rPr>
          <w:rFonts w:ascii="Cavolini" w:eastAsia="Calibri" w:hAnsi="Cavolini" w:cs="Cavolini"/>
          <w:b w:val="0"/>
          <w:color w:val="89C711" w:themeColor="accent5"/>
          <w:sz w:val="24"/>
        </w:rPr>
        <w:t>s</w:t>
      </w:r>
    </w:p>
    <w:p w14:paraId="70AC9BB7" w14:textId="46571DAC" w:rsidR="00D4548F" w:rsidRDefault="00274CF4" w:rsidP="00274CF4">
      <w:pPr>
        <w:rPr>
          <w:rFonts w:ascii="Cavolini" w:hAnsi="Cavolini" w:cs="Cavolini"/>
          <w:color w:val="BC89C9" w:themeColor="accent6" w:themeTint="99"/>
          <w:sz w:val="24"/>
        </w:rPr>
      </w:pPr>
      <w:r w:rsidRPr="00D1320A">
        <w:rPr>
          <w:rFonts w:ascii="Cavolini" w:hAnsi="Cavolini" w:cs="Cavolini"/>
          <w:color w:val="BC89C9" w:themeColor="accent6" w:themeTint="99"/>
          <w:sz w:val="24"/>
        </w:rPr>
        <w:t>Staff Training Days</w:t>
      </w:r>
    </w:p>
    <w:p w14:paraId="4803432D" w14:textId="0776B93A" w:rsidR="00274CF4" w:rsidRPr="00D4548F" w:rsidRDefault="00274CF4" w:rsidP="00274CF4">
      <w:pPr>
        <w:rPr>
          <w:rFonts w:ascii="Cavolini" w:hAnsi="Cavolini" w:cs="Cavolini"/>
          <w:color w:val="FF9999"/>
          <w:sz w:val="24"/>
        </w:rPr>
      </w:pPr>
      <w:r w:rsidRPr="00D4548F">
        <w:rPr>
          <w:rFonts w:ascii="Cavolini" w:hAnsi="Cavolini" w:cs="Cavolini"/>
          <w:color w:val="FF9999"/>
          <w:sz w:val="24"/>
        </w:rPr>
        <w:t>Bank Holidays</w:t>
      </w:r>
    </w:p>
    <w:p w14:paraId="242B4E84" w14:textId="4DF9DB72" w:rsidR="00274CF4" w:rsidRPr="00D1320A" w:rsidRDefault="00274CF4" w:rsidP="00274CF4">
      <w:pPr>
        <w:rPr>
          <w:rFonts w:ascii="Cavolini" w:hAnsi="Cavolini" w:cs="Cavolini"/>
          <w:color w:val="00B0F0"/>
          <w:sz w:val="24"/>
        </w:rPr>
      </w:pPr>
      <w:r w:rsidRPr="00D1320A">
        <w:rPr>
          <w:rFonts w:ascii="Cavolini" w:hAnsi="Cavolini" w:cs="Cavolini"/>
          <w:color w:val="00B0F0"/>
          <w:sz w:val="24"/>
        </w:rPr>
        <w:t>Likely Dates for Eid</w:t>
      </w:r>
    </w:p>
    <w:p w14:paraId="160EDA88" w14:textId="28B76E4E" w:rsidR="00274CF4" w:rsidRPr="00D1320A" w:rsidRDefault="00274CF4" w:rsidP="00274CF4">
      <w:pPr>
        <w:rPr>
          <w:rFonts w:ascii="Cavolini" w:hAnsi="Cavolini" w:cs="Cavolini"/>
          <w:color w:val="FFD921" w:themeColor="accent2" w:themeShade="BF"/>
          <w:sz w:val="24"/>
        </w:rPr>
      </w:pPr>
      <w:r w:rsidRPr="00D1320A">
        <w:rPr>
          <w:rFonts w:ascii="Cavolini" w:hAnsi="Cavolini" w:cs="Cavolini"/>
          <w:color w:val="FFD921" w:themeColor="accent2" w:themeShade="BF"/>
          <w:sz w:val="24"/>
        </w:rPr>
        <w:t>Proposed Y6 Transition Day</w:t>
      </w:r>
    </w:p>
    <w:sectPr w:rsidR="00274CF4" w:rsidRPr="00D1320A" w:rsidSect="007A338A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78D3A" w14:textId="77777777" w:rsidR="0099782F" w:rsidRDefault="0099782F" w:rsidP="00337E14">
      <w:pPr>
        <w:spacing w:after="0"/>
      </w:pPr>
      <w:r>
        <w:separator/>
      </w:r>
    </w:p>
  </w:endnote>
  <w:endnote w:type="continuationSeparator" w:id="0">
    <w:p w14:paraId="01AA7102" w14:textId="77777777" w:rsidR="0099782F" w:rsidRDefault="0099782F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A9A7" w14:textId="77777777" w:rsidR="0099782F" w:rsidRDefault="0099782F" w:rsidP="00337E14">
      <w:pPr>
        <w:spacing w:after="0"/>
      </w:pPr>
      <w:r>
        <w:separator/>
      </w:r>
    </w:p>
  </w:footnote>
  <w:footnote w:type="continuationSeparator" w:id="0">
    <w:p w14:paraId="73B042E2" w14:textId="77777777" w:rsidR="0099782F" w:rsidRDefault="0099782F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13C75"/>
    <w:rsid w:val="00036832"/>
    <w:rsid w:val="000557BC"/>
    <w:rsid w:val="000A6191"/>
    <w:rsid w:val="000D6EFE"/>
    <w:rsid w:val="000E7D2E"/>
    <w:rsid w:val="00177845"/>
    <w:rsid w:val="00191999"/>
    <w:rsid w:val="00223B9D"/>
    <w:rsid w:val="00223D4D"/>
    <w:rsid w:val="00246E8A"/>
    <w:rsid w:val="00247A6A"/>
    <w:rsid w:val="002542FD"/>
    <w:rsid w:val="00274CF4"/>
    <w:rsid w:val="00281FB3"/>
    <w:rsid w:val="002A463F"/>
    <w:rsid w:val="002E2982"/>
    <w:rsid w:val="002F6E57"/>
    <w:rsid w:val="0030705A"/>
    <w:rsid w:val="00337E14"/>
    <w:rsid w:val="003522B7"/>
    <w:rsid w:val="00366921"/>
    <w:rsid w:val="003C14C4"/>
    <w:rsid w:val="003E7366"/>
    <w:rsid w:val="0044315E"/>
    <w:rsid w:val="004668F0"/>
    <w:rsid w:val="004722B0"/>
    <w:rsid w:val="00472A53"/>
    <w:rsid w:val="004A6647"/>
    <w:rsid w:val="004A6C50"/>
    <w:rsid w:val="004B430E"/>
    <w:rsid w:val="004D5C06"/>
    <w:rsid w:val="004F683C"/>
    <w:rsid w:val="005416FC"/>
    <w:rsid w:val="005720AE"/>
    <w:rsid w:val="0058421F"/>
    <w:rsid w:val="005F677F"/>
    <w:rsid w:val="00605646"/>
    <w:rsid w:val="00622951"/>
    <w:rsid w:val="00687EF0"/>
    <w:rsid w:val="006B1004"/>
    <w:rsid w:val="006E7372"/>
    <w:rsid w:val="006F1D3C"/>
    <w:rsid w:val="007476DE"/>
    <w:rsid w:val="007A338A"/>
    <w:rsid w:val="007F75C5"/>
    <w:rsid w:val="0081420B"/>
    <w:rsid w:val="009035EA"/>
    <w:rsid w:val="009578CB"/>
    <w:rsid w:val="00985665"/>
    <w:rsid w:val="00995BAC"/>
    <w:rsid w:val="00996198"/>
    <w:rsid w:val="0099782F"/>
    <w:rsid w:val="009C49F3"/>
    <w:rsid w:val="009C773D"/>
    <w:rsid w:val="009F65F2"/>
    <w:rsid w:val="00A15338"/>
    <w:rsid w:val="00A218AB"/>
    <w:rsid w:val="00A70674"/>
    <w:rsid w:val="00A73577"/>
    <w:rsid w:val="00A875D8"/>
    <w:rsid w:val="00AC6308"/>
    <w:rsid w:val="00B03FCB"/>
    <w:rsid w:val="00B87BA8"/>
    <w:rsid w:val="00BD4C1E"/>
    <w:rsid w:val="00C2181B"/>
    <w:rsid w:val="00C606FF"/>
    <w:rsid w:val="00C65071"/>
    <w:rsid w:val="00C74996"/>
    <w:rsid w:val="00CB14B2"/>
    <w:rsid w:val="00CD6A59"/>
    <w:rsid w:val="00D1320A"/>
    <w:rsid w:val="00D15461"/>
    <w:rsid w:val="00D261F4"/>
    <w:rsid w:val="00D35DA8"/>
    <w:rsid w:val="00D4548F"/>
    <w:rsid w:val="00D53982"/>
    <w:rsid w:val="00D55615"/>
    <w:rsid w:val="00D738F8"/>
    <w:rsid w:val="00D944C7"/>
    <w:rsid w:val="00D96258"/>
    <w:rsid w:val="00DB5962"/>
    <w:rsid w:val="00DE3B4C"/>
    <w:rsid w:val="00E118A4"/>
    <w:rsid w:val="00E60EF6"/>
    <w:rsid w:val="00E63619"/>
    <w:rsid w:val="00E63E1B"/>
    <w:rsid w:val="00EC16F9"/>
    <w:rsid w:val="00F04882"/>
    <w:rsid w:val="00F45140"/>
    <w:rsid w:val="00F55EA6"/>
    <w:rsid w:val="00F91695"/>
    <w:rsid w:val="00FB5FA5"/>
    <w:rsid w:val="00FF363E"/>
    <w:rsid w:val="00FF3709"/>
    <w:rsid w:val="2D26F87C"/>
    <w:rsid w:val="3AA3FE97"/>
    <w:rsid w:val="3AF3D7FC"/>
    <w:rsid w:val="3CF27435"/>
    <w:rsid w:val="3FBC273C"/>
    <w:rsid w:val="44E046C5"/>
    <w:rsid w:val="49A4D30C"/>
    <w:rsid w:val="609C74F9"/>
    <w:rsid w:val="771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F3D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C873F9DFA448D0B7893067C1C34" ma:contentTypeVersion="9" ma:contentTypeDescription="Create a new document." ma:contentTypeScope="" ma:versionID="56f7cb7e1dc06c27caee64942e3c2daa">
  <xsd:schema xmlns:xsd="http://www.w3.org/2001/XMLSchema" xmlns:xs="http://www.w3.org/2001/XMLSchema" xmlns:p="http://schemas.microsoft.com/office/2006/metadata/properties" xmlns:ns3="f7cbe767-26d5-42c4-96fe-4e771902cf71" targetNamespace="http://schemas.microsoft.com/office/2006/metadata/properties" ma:root="true" ma:fieldsID="7f3562f6b9ced0a57f6e5d811bed8a4e" ns3:_="">
    <xsd:import namespace="f7cbe767-26d5-42c4-96fe-4e771902cf7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e767-26d5-42c4-96fe-4e771902cf7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cbe767-26d5-42c4-96fe-4e771902cf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894C-FF40-490B-8DBE-765225414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be767-26d5-42c4-96fe-4e771902c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7cbe767-26d5-42c4-96fe-4e771902cf7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F5125-A8A1-4463-AB43-B58CE4DF6C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2025-09-10T15:37:00Z</dcterms:created>
  <dcterms:modified xsi:type="dcterms:W3CDTF">2025-09-10T15:37:00Z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0x010100C5C2BC873F9DFA448D0B7893067C1C34</vt:lpwstr>
  </property>
  <property fmtid="{D5CDD505-2E9C-101B-9397-08002B2CF9AE}" pid="3" name="MediaServiceImageTags">
    <vt:lpwstr/>
  </property>
</Properties>
</file>